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8F38E7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2BAF27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+*yqw*azn*xdA*pyi*ugB*dzb*khx*wEe*tDn*fsc*zew*-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+*eDs*udz*lyd*lyd*lyd*Esz*FDs*tdz*Dva*vyd*zfE*-</w:t>
            </w:r>
            <w:r>
              <w:rPr>
                <w:rFonts w:ascii="PDF417x" w:hAnsi="PDF417x"/>
                <w:sz w:val="24"/>
                <w:szCs w:val="24"/>
              </w:rPr>
              <w:br/>
              <w:t>+*ftw*Fts*bDm*aiD*Ctk*CkE*jDu*nnn*tuB*mxw*onA*-</w:t>
            </w:r>
            <w:r>
              <w:rPr>
                <w:rFonts w:ascii="PDF417x" w:hAnsi="PDF417x"/>
                <w:sz w:val="24"/>
                <w:szCs w:val="24"/>
              </w:rPr>
              <w:br/>
              <w:t>+*ftA*vnu*irs*CDu*wpA*nyr*bwq*mbc*pwD*wko*uws*-</w:t>
            </w:r>
            <w:r>
              <w:rPr>
                <w:rFonts w:ascii="PDF417x" w:hAnsi="PDF417x"/>
                <w:sz w:val="24"/>
                <w:szCs w:val="24"/>
              </w:rPr>
              <w:br/>
              <w:t>+*xjq*iCg*ynm*jib*lfw*oFy*tfy*rwt*oFy*Doa*uzq*-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7AAD4F0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2ADA55B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4732BD4B" w14:textId="77777777" w:rsidTr="00D72883">
        <w:trPr>
          <w:trHeight w:val="1152"/>
        </w:trPr>
        <w:tc>
          <w:tcPr>
            <w:tcW w:w="1008" w:type="dxa"/>
          </w:tcPr>
          <w:p w14:paraId="65BD9782" w14:textId="77777777" w:rsidR="005B4DA0" w:rsidRDefault="005B4DA0" w:rsidP="00D72883"/>
        </w:tc>
        <w:tc>
          <w:tcPr>
            <w:tcW w:w="5130" w:type="dxa"/>
          </w:tcPr>
          <w:p w14:paraId="356A39A8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226AAB63" wp14:editId="713DAF08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31E71D61" w14:textId="77777777" w:rsidTr="00D72883">
        <w:tc>
          <w:tcPr>
            <w:tcW w:w="1008" w:type="dxa"/>
          </w:tcPr>
          <w:p w14:paraId="0094C93B" w14:textId="77777777" w:rsidR="005B4DA0" w:rsidRDefault="005B4DA0" w:rsidP="00D72883">
            <w:r>
              <w:drawing>
                <wp:inline distT="0" distB="0" distL="0" distR="0" wp14:anchorId="6670BD57" wp14:editId="0E1CA121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6F88DE2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686812CF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7BA6703A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3B2C69E4" w14:textId="1179B61F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AC0D32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0A5EEC0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690AD1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74C42B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3A727C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AE3FA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DCCF09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A37960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1840A1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1853734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024-02/25-01/02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1EA3AE1E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2103-2-05/05-26-25</w:t>
      </w:r>
    </w:p>
    <w:p w14:paraId="085B81DB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12.03.2026.</w:t>
      </w:r>
    </w:p>
    <w:p w14:paraId="39915094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16CD0314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C5ED15" w14:textId="77777777" w:rsidR="00AC0D32" w:rsidRPr="007643E5" w:rsidRDefault="00AC0D32" w:rsidP="00AC0D3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43E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 A P I S N I K</w:t>
      </w:r>
    </w:p>
    <w:p w14:paraId="76251DEF" w14:textId="77777777" w:rsidR="00AC0D32" w:rsidRPr="007643E5" w:rsidRDefault="00AC0D32" w:rsidP="00AC0D3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 9</w:t>
      </w:r>
      <w:r w:rsidRPr="007643E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sjednice Gradskog vijeća Grada Čazme </w:t>
      </w:r>
    </w:p>
    <w:p w14:paraId="08FA5BD4" w14:textId="77777777" w:rsidR="00AC0D32" w:rsidRPr="007643E5" w:rsidRDefault="00AC0D32" w:rsidP="00AC0D3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43E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održane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11.03.</w:t>
      </w:r>
      <w:r w:rsidRPr="007643E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Pr="007643E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godine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srijeda</w:t>
      </w:r>
      <w:r w:rsidRPr="007643E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), u Multifunkcionalnom centru u Čazmi, </w:t>
      </w:r>
    </w:p>
    <w:p w14:paraId="07A18D31" w14:textId="77777777" w:rsidR="00AC0D32" w:rsidRPr="007643E5" w:rsidRDefault="00AC0D32" w:rsidP="00AC0D32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 početkom u 17</w:t>
      </w:r>
      <w:r w:rsidRPr="007643E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:00 sati</w:t>
      </w:r>
    </w:p>
    <w:p w14:paraId="5BB2349D" w14:textId="77777777" w:rsidR="00AC0D32" w:rsidRPr="007643E5" w:rsidRDefault="00AC0D32" w:rsidP="00AC0D32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E99647E" w14:textId="77777777" w:rsidR="00AC0D32" w:rsidRPr="007643E5" w:rsidRDefault="00AC0D32" w:rsidP="00AC0D32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DB12079" w14:textId="77777777" w:rsidR="00AC0D32" w:rsidRPr="007643E5" w:rsidRDefault="00AC0D32" w:rsidP="00AC0D32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643E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NAZOČNI:</w:t>
      </w:r>
    </w:p>
    <w:p w14:paraId="4F378E9C" w14:textId="77777777" w:rsidR="00AC0D32" w:rsidRPr="007643E5" w:rsidRDefault="00AC0D32" w:rsidP="00AC0D3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66C98B" w14:textId="77777777" w:rsidR="00AC0D32" w:rsidRPr="00A85EE1" w:rsidRDefault="00AC0D32" w:rsidP="00AC0D32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5E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Baćani Nedeljka </w:t>
      </w:r>
    </w:p>
    <w:p w14:paraId="7F4EAF49" w14:textId="77777777" w:rsidR="00AC0D32" w:rsidRPr="00A85EE1" w:rsidRDefault="00AC0D32" w:rsidP="00AC0D32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Frljužec Mario</w:t>
      </w:r>
    </w:p>
    <w:p w14:paraId="08A782E7" w14:textId="77777777" w:rsidR="00AC0D32" w:rsidRDefault="00AC0D32" w:rsidP="00AC0D32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5EE1">
        <w:rPr>
          <w:rFonts w:ascii="Times New Roman" w:eastAsia="Times New Roman" w:hAnsi="Times New Roman" w:cs="Times New Roman"/>
          <w:sz w:val="24"/>
          <w:szCs w:val="24"/>
          <w:lang w:eastAsia="zh-CN"/>
        </w:rPr>
        <w:t>Grčić Igor</w:t>
      </w:r>
    </w:p>
    <w:p w14:paraId="1D55834E" w14:textId="77777777" w:rsidR="00AC0D32" w:rsidRDefault="00AC0D32" w:rsidP="00AC0D32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Jančić Žarko</w:t>
      </w:r>
    </w:p>
    <w:p w14:paraId="749B0154" w14:textId="77777777" w:rsidR="00AC0D32" w:rsidRDefault="00AC0D32" w:rsidP="00AC0D32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5EE1">
        <w:rPr>
          <w:rFonts w:ascii="Times New Roman" w:eastAsia="Times New Roman" w:hAnsi="Times New Roman" w:cs="Times New Roman"/>
          <w:sz w:val="24"/>
          <w:szCs w:val="24"/>
          <w:lang w:eastAsia="zh-CN"/>
        </w:rPr>
        <w:t>Kezele Danijela</w:t>
      </w:r>
    </w:p>
    <w:p w14:paraId="798EE3FB" w14:textId="77777777" w:rsidR="00AC0D32" w:rsidRPr="00182C39" w:rsidRDefault="00AC0D32" w:rsidP="00AC0D32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Perčec Nikolina</w:t>
      </w:r>
    </w:p>
    <w:p w14:paraId="79CD06BF" w14:textId="77777777" w:rsidR="00AC0D32" w:rsidRDefault="00AC0D32" w:rsidP="00AC0D32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5EE1">
        <w:rPr>
          <w:rFonts w:ascii="Times New Roman" w:eastAsia="Times New Roman" w:hAnsi="Times New Roman" w:cs="Times New Roman"/>
          <w:sz w:val="24"/>
          <w:szCs w:val="24"/>
          <w:lang w:eastAsia="zh-CN"/>
        </w:rPr>
        <w:t>Popilovski Ivana</w:t>
      </w:r>
    </w:p>
    <w:p w14:paraId="4988C340" w14:textId="77777777" w:rsidR="00AC0D32" w:rsidRDefault="00AC0D32" w:rsidP="00AC0D32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5EE1">
        <w:rPr>
          <w:rFonts w:ascii="Times New Roman" w:eastAsia="Times New Roman" w:hAnsi="Times New Roman" w:cs="Times New Roman"/>
          <w:sz w:val="24"/>
          <w:szCs w:val="24"/>
          <w:lang w:eastAsia="zh-CN"/>
        </w:rPr>
        <w:t>Vrbanić Ines</w:t>
      </w:r>
    </w:p>
    <w:p w14:paraId="1EB73D74" w14:textId="77777777" w:rsidR="00AC0D32" w:rsidRDefault="00AC0D32" w:rsidP="00AC0D32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Žugaj Ivana</w:t>
      </w:r>
    </w:p>
    <w:p w14:paraId="76BD3E63" w14:textId="77777777" w:rsidR="00AC0D32" w:rsidRDefault="00AC0D32" w:rsidP="00AC0D32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Habijančić Marijan</w:t>
      </w:r>
    </w:p>
    <w:p w14:paraId="550F6575" w14:textId="77777777" w:rsidR="00AC0D32" w:rsidRPr="007643E5" w:rsidRDefault="00AC0D32" w:rsidP="00AC0D32">
      <w:pPr>
        <w:suppressAutoHyphens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B41F55" w14:textId="3B758035" w:rsidR="00AC0D32" w:rsidRDefault="00AC0D32" w:rsidP="00AC0D3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ODSUTNI</w:t>
      </w:r>
      <w:r w:rsidRPr="007643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</w:p>
    <w:p w14:paraId="7B22D3F2" w14:textId="77777777" w:rsidR="00AC0D32" w:rsidRDefault="00AC0D32" w:rsidP="00AC0D3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29E37A" w14:textId="77777777" w:rsidR="00AC0D32" w:rsidRPr="009B1A37" w:rsidRDefault="00AC0D32" w:rsidP="00AC0D32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Bart Filip</w:t>
      </w:r>
    </w:p>
    <w:p w14:paraId="1C087CD7" w14:textId="77777777" w:rsidR="00AC0D32" w:rsidRDefault="00AC0D32" w:rsidP="00AC0D32">
      <w:pPr>
        <w:pStyle w:val="ListParagraph"/>
        <w:numPr>
          <w:ilvl w:val="0"/>
          <w:numId w:val="3"/>
        </w:numPr>
      </w:pPr>
      <w:r>
        <w:t>Katić Antonio</w:t>
      </w:r>
    </w:p>
    <w:p w14:paraId="0CA9FC75" w14:textId="77777777" w:rsidR="00AC0D32" w:rsidRPr="005A05D4" w:rsidRDefault="00AC0D32" w:rsidP="00AC0D32">
      <w:pPr>
        <w:pStyle w:val="ListParagraph"/>
        <w:numPr>
          <w:ilvl w:val="0"/>
          <w:numId w:val="3"/>
        </w:numPr>
      </w:pPr>
      <w:r>
        <w:t>Perčec Nikolina</w:t>
      </w:r>
    </w:p>
    <w:p w14:paraId="7046CF65" w14:textId="77777777" w:rsidR="00AC0D32" w:rsidRDefault="00AC0D32" w:rsidP="00AC0D32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8F4D0D" w14:textId="7A857727" w:rsidR="00AC0D32" w:rsidRPr="00C73C6D" w:rsidRDefault="00AC0D32" w:rsidP="00AC0D32">
      <w:pPr>
        <w:pStyle w:val="ListParagraph"/>
        <w:spacing w:after="160" w:line="259" w:lineRule="auto"/>
        <w:ind w:left="0"/>
        <w:jc w:val="both"/>
        <w:rPr>
          <w:bCs/>
          <w:lang w:eastAsia="hr-HR"/>
        </w:rPr>
      </w:pPr>
      <w:r>
        <w:t xml:space="preserve">Ostali prisutni: </w:t>
      </w:r>
      <w:r w:rsidRPr="00F95082">
        <w:rPr>
          <w:color w:val="000000" w:themeColor="text1"/>
        </w:rPr>
        <w:t xml:space="preserve">Gradonačelnica Grada Čazme, Valentina Čanađija, Dragana Štaba Posavac, </w:t>
      </w:r>
      <w:r w:rsidRPr="00F95082">
        <w:rPr>
          <w:bCs/>
          <w:color w:val="000000" w:themeColor="text1"/>
          <w:lang w:eastAsia="hr-HR"/>
        </w:rPr>
        <w:t>pročelnica Upravnog odjela za proračun, financije, gospodarstvo i EU fondove, Marina Sikora pročelnica Upravnog odjela za komunalno gospodarstvo, uređenje prostora i zaštitu okoliša, Ana Dujić, pročelnica Upravnog odjela za društvene djelatnosti i pravne poslove,</w:t>
      </w:r>
      <w:r>
        <w:rPr>
          <w:bCs/>
          <w:color w:val="000000" w:themeColor="text1"/>
          <w:lang w:eastAsia="hr-HR"/>
        </w:rPr>
        <w:t xml:space="preserve"> Adela Matijanović Dulan, referentica za odnose s javnošću</w:t>
      </w:r>
      <w:r w:rsidRPr="009B1A37">
        <w:rPr>
          <w:bCs/>
          <w:lang w:eastAsia="hr-HR"/>
        </w:rPr>
        <w:t>,</w:t>
      </w:r>
      <w:r w:rsidR="00DD63C4">
        <w:rPr>
          <w:bCs/>
          <w:lang w:eastAsia="hr-HR"/>
        </w:rPr>
        <w:t xml:space="preserve"> </w:t>
      </w:r>
      <w:r w:rsidR="00DD63C4" w:rsidRPr="00DD63C4">
        <w:rPr>
          <w:bCs/>
          <w:lang w:eastAsia="hr-HR"/>
        </w:rPr>
        <w:t>Ivana Markonić Đuran, ravnatelj</w:t>
      </w:r>
      <w:r w:rsidR="00DD63C4">
        <w:rPr>
          <w:bCs/>
          <w:lang w:eastAsia="hr-HR"/>
        </w:rPr>
        <w:t>ica</w:t>
      </w:r>
      <w:r w:rsidR="00DD63C4" w:rsidRPr="00DD63C4">
        <w:rPr>
          <w:bCs/>
          <w:lang w:eastAsia="hr-HR"/>
        </w:rPr>
        <w:t xml:space="preserve"> Dječjeg vrtića Pčelica</w:t>
      </w:r>
      <w:r w:rsidR="00DD63C4">
        <w:rPr>
          <w:bCs/>
          <w:lang w:eastAsia="hr-HR"/>
        </w:rPr>
        <w:t>,</w:t>
      </w:r>
      <w:r w:rsidRPr="005E4822">
        <w:rPr>
          <w:bCs/>
          <w:color w:val="EE0000"/>
          <w:lang w:eastAsia="hr-HR"/>
        </w:rPr>
        <w:t xml:space="preserve"> </w:t>
      </w:r>
      <w:r w:rsidRPr="00C73C6D">
        <w:rPr>
          <w:bCs/>
          <w:lang w:eastAsia="hr-HR"/>
        </w:rPr>
        <w:t>Tihomir Brnjanec, zapovjednik JVP Grada Čazme</w:t>
      </w:r>
      <w:r w:rsidRPr="00DA31C5">
        <w:rPr>
          <w:bCs/>
          <w:lang w:eastAsia="hr-HR"/>
        </w:rPr>
        <w:t>,</w:t>
      </w:r>
      <w:r>
        <w:rPr>
          <w:bCs/>
          <w:lang w:eastAsia="hr-HR"/>
        </w:rPr>
        <w:t xml:space="preserve"> Marijan Galović, direktor trgovačkog društva Komunalije d.o.o.,</w:t>
      </w:r>
      <w:r w:rsidRPr="005E4822">
        <w:rPr>
          <w:bCs/>
          <w:color w:val="EE0000"/>
          <w:lang w:eastAsia="hr-HR"/>
        </w:rPr>
        <w:t xml:space="preserve"> </w:t>
      </w:r>
      <w:r w:rsidRPr="00C73C6D">
        <w:rPr>
          <w:bCs/>
          <w:lang w:eastAsia="hr-HR"/>
        </w:rPr>
        <w:t>Vesna Ruklić Super portal</w:t>
      </w:r>
      <w:r>
        <w:rPr>
          <w:bCs/>
          <w:color w:val="EE0000"/>
          <w:lang w:eastAsia="hr-HR"/>
        </w:rPr>
        <w:t>.</w:t>
      </w:r>
    </w:p>
    <w:p w14:paraId="7F8BD332" w14:textId="77777777" w:rsidR="00AC0D32" w:rsidRPr="007643E5" w:rsidRDefault="00AC0D32" w:rsidP="00AC0D32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43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Sjednicu je otvorio predsjednik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Igor Grčić</w:t>
      </w:r>
      <w:r w:rsidRPr="007643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pozdravivši prisutne. </w:t>
      </w:r>
    </w:p>
    <w:p w14:paraId="32321F73" w14:textId="77777777" w:rsidR="00AC0D32" w:rsidRDefault="00AC0D32" w:rsidP="00AC0D32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43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 provedenoj prozivci, utvrđeno je da sjednici prisustvuje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Pr="007643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vijećnika te da postoji kvorum za održavanje sjednice. </w:t>
      </w:r>
    </w:p>
    <w:p w14:paraId="47ED4309" w14:textId="77777777" w:rsidR="00AC0D32" w:rsidRPr="007643E5" w:rsidRDefault="00AC0D32" w:rsidP="00AC0D32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319C50" w14:textId="77777777" w:rsidR="00AC0D32" w:rsidRDefault="00AC0D32" w:rsidP="00AC0D32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43E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Na usvajanje je dan zapisnik s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7643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sjednice, te je po provedenom glasovanju usvojen jednoglasno, sa 10 glasova za.</w:t>
      </w:r>
    </w:p>
    <w:p w14:paraId="2E46A66B" w14:textId="77777777" w:rsidR="00AC0D32" w:rsidRDefault="00AC0D32" w:rsidP="00AC0D32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6B2C5D" w14:textId="77777777" w:rsidR="00AC0D32" w:rsidRDefault="00AC0D32" w:rsidP="00AC0D32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Predsjednik Gradskog vijeća iznosi prijedlog za izostavljanjem s Dnevnog reda točke broj 5. Razmatranje prijedloga i donošenje Odluke o načinu pružanja javne usluge sakupljanja komunalnog otpada na području Grada Čazme zbog pristiglih naknadnih sugestija građana, zbog čega je potrebno doraditi odluku, a umjesto navedene točke predlaže po prijedlogu Odbora za izbor i imenovanje uvrstiti donošenje:</w:t>
      </w:r>
    </w:p>
    <w:p w14:paraId="1591CF4B" w14:textId="77777777" w:rsidR="00AC0D32" w:rsidRDefault="00AC0D32" w:rsidP="00AC0D32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CA2C1E" w14:textId="77777777" w:rsidR="00AC0D32" w:rsidRDefault="00AC0D32" w:rsidP="00AC0D32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a) Odluke o izboru članova Odbora za izbor i imenovanje</w:t>
      </w:r>
    </w:p>
    <w:p w14:paraId="080B3366" w14:textId="77777777" w:rsidR="00AC0D32" w:rsidRDefault="00AC0D32" w:rsidP="00AC0D32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b) Odluke o izboru članova Mandatnog povjerenstva</w:t>
      </w:r>
    </w:p>
    <w:p w14:paraId="30BF81E2" w14:textId="77777777" w:rsidR="00AC0D32" w:rsidRDefault="00AC0D32" w:rsidP="00AC0D32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c) Odluke o izboru članova Povjerenstva za financije i proračun</w:t>
      </w:r>
    </w:p>
    <w:p w14:paraId="3DE68CEC" w14:textId="77777777" w:rsidR="00AC0D32" w:rsidRDefault="00AC0D32" w:rsidP="00AC0D32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B9210F" w14:textId="77777777" w:rsidR="00AC0D32" w:rsidRDefault="00AC0D32" w:rsidP="00AC0D32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Prijedlog Dnevnog reda je usvojen jednoglasno, s 10 glasova za. Slijedom navedenog, utvrđen je slijedeći </w:t>
      </w:r>
    </w:p>
    <w:p w14:paraId="693628CB" w14:textId="77777777" w:rsidR="00AC0D32" w:rsidRPr="007643E5" w:rsidRDefault="00AC0D32" w:rsidP="00AC0D32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C7E69C" w14:textId="77777777" w:rsidR="00AC0D32" w:rsidRPr="007643E5" w:rsidRDefault="00AC0D32" w:rsidP="00AC0D32">
      <w:pPr>
        <w:tabs>
          <w:tab w:val="left" w:pos="708"/>
          <w:tab w:val="center" w:pos="4536"/>
          <w:tab w:val="right" w:pos="9072"/>
        </w:tabs>
        <w:suppressAutoHyphens/>
        <w:ind w:right="-199"/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</w:pPr>
    </w:p>
    <w:p w14:paraId="58E6D9F8" w14:textId="77777777" w:rsidR="00AC0D32" w:rsidRPr="007643E5" w:rsidRDefault="00AC0D32" w:rsidP="00AC0D32">
      <w:pPr>
        <w:tabs>
          <w:tab w:val="left" w:pos="708"/>
          <w:tab w:val="center" w:pos="4536"/>
          <w:tab w:val="right" w:pos="9072"/>
        </w:tabs>
        <w:suppressAutoHyphens/>
        <w:ind w:right="-199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7643E5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D N E V N I    R E D</w:t>
      </w:r>
    </w:p>
    <w:p w14:paraId="2B44DD21" w14:textId="77777777" w:rsidR="00AC0D32" w:rsidRPr="007643E5" w:rsidRDefault="00AC0D32" w:rsidP="00AC0D32">
      <w:pPr>
        <w:tabs>
          <w:tab w:val="left" w:pos="708"/>
          <w:tab w:val="center" w:pos="4536"/>
          <w:tab w:val="right" w:pos="9072"/>
        </w:tabs>
        <w:suppressAutoHyphens/>
        <w:ind w:right="-199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0BE41342" w14:textId="77777777" w:rsidR="00AC0D32" w:rsidRPr="007643E5" w:rsidRDefault="00AC0D32" w:rsidP="00AC0D32">
      <w:pPr>
        <w:tabs>
          <w:tab w:val="left" w:pos="708"/>
          <w:tab w:val="center" w:pos="4536"/>
          <w:tab w:val="right" w:pos="9072"/>
        </w:tabs>
        <w:suppressAutoHyphens/>
        <w:ind w:right="-199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47C37D67" w14:textId="77777777" w:rsidR="00AC0D32" w:rsidRPr="00371663" w:rsidRDefault="00AC0D32" w:rsidP="00AC0D32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37166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Aktualni sat (informacije, upiti i prijedlozi)</w:t>
      </w:r>
    </w:p>
    <w:p w14:paraId="31AEBBA0" w14:textId="77777777" w:rsidR="00AC0D32" w:rsidRPr="00371663" w:rsidRDefault="00AC0D32" w:rsidP="00AC0D32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1760AF7C" w14:textId="77777777" w:rsidR="00AC0D32" w:rsidRPr="00371663" w:rsidRDefault="00AC0D32" w:rsidP="00AC0D3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Razmatranje prijedloga i donošenje Odluke o izboru kandidata za članove Savjeta mladih Grada Čazme</w:t>
      </w:r>
    </w:p>
    <w:p w14:paraId="7338F106" w14:textId="77777777" w:rsidR="00AC0D32" w:rsidRPr="00371663" w:rsidRDefault="00AC0D32" w:rsidP="00AC0D32">
      <w:pPr>
        <w:spacing w:after="160" w:line="259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83703C" w14:textId="77777777" w:rsidR="00AC0D32" w:rsidRPr="00371663" w:rsidRDefault="00AC0D32" w:rsidP="00AC0D32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izvjestiteljica: Ivana Popilovski, predsjednica Odbora za izbor i imenovanje</w:t>
      </w:r>
    </w:p>
    <w:p w14:paraId="4F758DC8" w14:textId="77777777" w:rsidR="00AC0D32" w:rsidRPr="00371663" w:rsidRDefault="00AC0D32" w:rsidP="00AC0D32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BCCFF48" w14:textId="77777777" w:rsidR="00AC0D32" w:rsidRPr="00371663" w:rsidRDefault="00AC0D32" w:rsidP="00AC0D3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 Odluke o raspodjeli sredstava za redovito financiranje političkih stranaka i nezavisnih vijećnika</w:t>
      </w:r>
    </w:p>
    <w:p w14:paraId="326A4DE4" w14:textId="77777777" w:rsidR="00AC0D32" w:rsidRPr="00371663" w:rsidRDefault="00AC0D32" w:rsidP="00AC0D32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333AEA7D" w14:textId="77777777" w:rsidR="00AC0D32" w:rsidRPr="00371663" w:rsidRDefault="00AC0D32" w:rsidP="00AC0D32">
      <w:pPr>
        <w:spacing w:after="160" w:line="259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Izvjestiteljica: Ana Dujić, pročelnica Upravnog odjela za društvene djelatnosti i pravne   poslove</w:t>
      </w:r>
    </w:p>
    <w:p w14:paraId="76427BE6" w14:textId="77777777" w:rsidR="00AC0D32" w:rsidRPr="00371663" w:rsidRDefault="00AC0D32" w:rsidP="00AC0D32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F981320" w14:textId="77777777" w:rsidR="00AC0D32" w:rsidRPr="00371663" w:rsidRDefault="00AC0D32" w:rsidP="00AC0D32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usvajanje Izvješća o korištenju sredstava Proračunske zalihe Proračuna Grada Čazme za razdoblje siječanj - prosinac 2025. godine</w:t>
      </w:r>
    </w:p>
    <w:p w14:paraId="3822941C" w14:textId="77777777" w:rsidR="00AC0D32" w:rsidRPr="00371663" w:rsidRDefault="00AC0D32" w:rsidP="00AC0D32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198B5CA" w14:textId="77777777" w:rsidR="00AC0D32" w:rsidRPr="00371663" w:rsidRDefault="00AC0D32" w:rsidP="00AC0D32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37166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Izvjestiteljica: Dragana Štaba Posavac, pročelnica Upravnog odjela za proračun, </w:t>
      </w:r>
      <w:r w:rsidRPr="0037166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financije, gospodarstvo i EU fondove</w:t>
      </w:r>
    </w:p>
    <w:p w14:paraId="7A82C206" w14:textId="77777777" w:rsidR="00AC0D32" w:rsidRPr="00371663" w:rsidRDefault="00AC0D32" w:rsidP="00AC0D32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55A5080" w14:textId="77777777" w:rsidR="00AC0D32" w:rsidRDefault="00AC0D32" w:rsidP="00AC0D3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:</w:t>
      </w:r>
    </w:p>
    <w:p w14:paraId="74CEFCC3" w14:textId="77777777" w:rsidR="00AC0D32" w:rsidRDefault="00AC0D32" w:rsidP="00AC0D32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a) Odluke o izboru članova Odbora za izbor i imenovanje</w:t>
      </w:r>
    </w:p>
    <w:p w14:paraId="43C3C2DF" w14:textId="77777777" w:rsidR="00AC0D32" w:rsidRDefault="00AC0D32" w:rsidP="00AC0D32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b) Odluke o izboru članova Mandatnog povjerenstva</w:t>
      </w:r>
    </w:p>
    <w:p w14:paraId="4817AC91" w14:textId="77777777" w:rsidR="00AC0D32" w:rsidRDefault="00AC0D32" w:rsidP="00AC0D32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c) Odluke o izboru članova Povjerenstva za financije i proračun</w:t>
      </w:r>
    </w:p>
    <w:p w14:paraId="4F44226C" w14:textId="77777777" w:rsidR="00AC0D32" w:rsidRPr="00371663" w:rsidRDefault="00AC0D32" w:rsidP="00AC0D32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</w:p>
    <w:p w14:paraId="03E96AB8" w14:textId="77777777" w:rsidR="00AC0D32" w:rsidRPr="00371663" w:rsidRDefault="00AC0D32" w:rsidP="00AC0D32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Izvjestitelj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ica</w:t>
      </w:r>
      <w:r w:rsidRPr="0037166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Ivana Popilovski, predsjednica Odbora za izbor i imenovanje</w:t>
      </w:r>
    </w:p>
    <w:p w14:paraId="2CAFD462" w14:textId="77777777" w:rsidR="00AC0D32" w:rsidRPr="00371663" w:rsidRDefault="00AC0D32" w:rsidP="00AC0D32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0738EA3" w14:textId="77777777" w:rsidR="00AC0D32" w:rsidRPr="00371663" w:rsidRDefault="00AC0D32" w:rsidP="00AC0D3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Razmatranje prijedloga i donošenje Odluke o prijenosu prava vlasništva nad pokretninom </w:t>
      </w:r>
    </w:p>
    <w:p w14:paraId="1C33F7A8" w14:textId="77777777" w:rsidR="00AC0D32" w:rsidRPr="00371663" w:rsidRDefault="00AC0D32" w:rsidP="00AC0D32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0B0A600" w14:textId="77777777" w:rsidR="00AC0D32" w:rsidRPr="00371663" w:rsidRDefault="00AC0D32" w:rsidP="00AC0D32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lastRenderedPageBreak/>
        <w:t>Izvjestiteljica: Marina Sikora, pročelnica Upravnog odjela za komunalno gospodarstvo, uređenje prostora i zaštitu okoliša</w:t>
      </w:r>
    </w:p>
    <w:p w14:paraId="63DD09CA" w14:textId="77777777" w:rsidR="00AC0D32" w:rsidRPr="00371663" w:rsidRDefault="00AC0D32" w:rsidP="00AC0D32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1CD88A3" w14:textId="77777777" w:rsidR="00AC0D32" w:rsidRPr="00371663" w:rsidRDefault="00AC0D32" w:rsidP="00AC0D3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 Izmjena i dopuna Odluke o imenovanju ulica na području Grada Čazme</w:t>
      </w:r>
    </w:p>
    <w:p w14:paraId="34FFB187" w14:textId="77777777" w:rsidR="00AC0D32" w:rsidRPr="00371663" w:rsidRDefault="00AC0D32" w:rsidP="00AC0D32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504A597D" w14:textId="77777777" w:rsidR="00AC0D32" w:rsidRPr="00371663" w:rsidRDefault="00AC0D32" w:rsidP="00AC0D32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Izvjestiteljica: Marina Sikora, pročelnica Upravnog odjela za komunalno gospodarstvo, uređenje prostora i zaštitu okoliša</w:t>
      </w:r>
    </w:p>
    <w:p w14:paraId="4F57FB42" w14:textId="77777777" w:rsidR="00AC0D32" w:rsidRPr="00371663" w:rsidRDefault="00AC0D32" w:rsidP="00AC0D32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D4EED90" w14:textId="77777777" w:rsidR="00AC0D32" w:rsidRPr="00371663" w:rsidRDefault="00AC0D32" w:rsidP="00AC0D3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 Odluke o imenovanju Povjerenstva za procjenu šteta od prirodnih nepogoda</w:t>
      </w:r>
    </w:p>
    <w:p w14:paraId="57FC9E4E" w14:textId="77777777" w:rsidR="00AC0D32" w:rsidRPr="00371663" w:rsidRDefault="00AC0D32" w:rsidP="00AC0D32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151ECE2" w14:textId="77777777" w:rsidR="00AC0D32" w:rsidRPr="00371663" w:rsidRDefault="00AC0D32" w:rsidP="00AC0D32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Izvjestiteljica: Marina Sikora, pročelnica Upravnog odjela za komunalno gospodarstvo, uređenje prostora i zaštitu okoliša</w:t>
      </w:r>
    </w:p>
    <w:p w14:paraId="0EF945B7" w14:textId="77777777" w:rsidR="00AC0D32" w:rsidRPr="00371663" w:rsidRDefault="00AC0D32" w:rsidP="00AC0D32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0BF42605" w14:textId="77777777" w:rsidR="00AC0D32" w:rsidRPr="00371663" w:rsidRDefault="00AC0D32" w:rsidP="00AC0D3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 Odluke o imenovanju Povjerenstva za uvođenje u posjed</w:t>
      </w:r>
    </w:p>
    <w:p w14:paraId="30634B8F" w14:textId="77777777" w:rsidR="00AC0D32" w:rsidRPr="00371663" w:rsidRDefault="00AC0D32" w:rsidP="00AC0D32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6C567A33" w14:textId="77777777" w:rsidR="00AC0D32" w:rsidRPr="00371663" w:rsidRDefault="00AC0D32" w:rsidP="00AC0D32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37166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Izvjestiteljica: Marina Sikora, pročelnica Upravnog odjela za komunalno gospodarstvo, uređenje prostora i zaštitu okoliša</w:t>
      </w:r>
    </w:p>
    <w:p w14:paraId="4C9ADAC8" w14:textId="77777777" w:rsidR="00AC0D32" w:rsidRPr="007643E5" w:rsidRDefault="00AC0D32" w:rsidP="00AC0D32">
      <w:pPr>
        <w:pStyle w:val="ListParagraph"/>
        <w:suppressAutoHyphens w:val="0"/>
        <w:spacing w:after="160" w:line="259" w:lineRule="auto"/>
        <w:ind w:left="720"/>
        <w:contextualSpacing/>
      </w:pPr>
    </w:p>
    <w:p w14:paraId="6BC805FE" w14:textId="77777777" w:rsidR="00AC0D32" w:rsidRPr="00BE3675" w:rsidRDefault="00AC0D32" w:rsidP="00AC0D32">
      <w:pPr>
        <w:suppressAutoHyphens/>
        <w:spacing w:after="160" w:line="254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643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Točka 1.</w:t>
      </w:r>
    </w:p>
    <w:p w14:paraId="739ACB38" w14:textId="77777777" w:rsidR="00AC0D32" w:rsidRDefault="00AC0D32" w:rsidP="00AC0D32">
      <w:pPr>
        <w:suppressAutoHyphens/>
        <w:spacing w:after="160" w:line="254" w:lineRule="auto"/>
        <w:ind w:firstLine="708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14731D8E" w14:textId="77777777" w:rsidR="00AC0D32" w:rsidRDefault="00AC0D32" w:rsidP="00AC0D32">
      <w:pPr>
        <w:suppressAutoHyphens/>
        <w:spacing w:after="160" w:line="254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3468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Pitanja vijećnika pristigla najmanje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24</w:t>
      </w:r>
      <w:r w:rsidRPr="003468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 sat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a</w:t>
      </w:r>
      <w:r w:rsidRPr="003468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 prije održavanja sjednice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:</w:t>
      </w:r>
    </w:p>
    <w:p w14:paraId="1F418DF4" w14:textId="77777777" w:rsidR="00AC0D32" w:rsidRDefault="00AC0D32" w:rsidP="00AC0D32">
      <w:pPr>
        <w:suppressAutoHyphens/>
        <w:spacing w:after="160" w:line="254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14:paraId="30EF9A6A" w14:textId="77777777" w:rsidR="00AC0D32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2F8">
        <w:rPr>
          <w:rFonts w:ascii="Times New Roman" w:hAnsi="Times New Roman" w:cs="Times New Roman"/>
          <w:b/>
          <w:bCs/>
          <w:sz w:val="24"/>
          <w:szCs w:val="24"/>
        </w:rPr>
        <w:t>Ivana Žugaj</w:t>
      </w:r>
      <w:r>
        <w:rPr>
          <w:rFonts w:ascii="Times New Roman" w:hAnsi="Times New Roman" w:cs="Times New Roman"/>
          <w:sz w:val="24"/>
          <w:szCs w:val="24"/>
        </w:rPr>
        <w:t xml:space="preserve"> iznosi pitanje upućeno Gradonačelnici:</w:t>
      </w:r>
    </w:p>
    <w:p w14:paraId="7303A700" w14:textId="77777777" w:rsidR="00AC0D32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2AAAAD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E29C77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AD6">
        <w:rPr>
          <w:rFonts w:ascii="Times New Roman" w:hAnsi="Times New Roman" w:cs="Times New Roman"/>
          <w:sz w:val="24"/>
          <w:szCs w:val="24"/>
        </w:rPr>
        <w:t>Pitanje postavljam gradonačelnici grada Čazma u cjelovitom tekstu izlaganja.</w:t>
      </w:r>
    </w:p>
    <w:p w14:paraId="1199778C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8BE224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D7AD6">
        <w:rPr>
          <w:rFonts w:ascii="Times New Roman" w:hAnsi="Times New Roman" w:cs="Times New Roman"/>
          <w:sz w:val="24"/>
          <w:szCs w:val="24"/>
        </w:rPr>
        <w:t xml:space="preserve">Želim otvoriti pitanje vodocrpilišta Milaševac, koje je, kako znamo, izgrađeno početkom devedesetih godina nakon istražnih studija provedenih još osamdesetih. </w:t>
      </w:r>
    </w:p>
    <w:p w14:paraId="5C6F6654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AD6">
        <w:rPr>
          <w:rFonts w:ascii="Times New Roman" w:hAnsi="Times New Roman" w:cs="Times New Roman"/>
          <w:sz w:val="24"/>
          <w:szCs w:val="24"/>
        </w:rPr>
        <w:t xml:space="preserve">U taj je sustav tijekom godina ulagano značajno – izgrađena su dva nova bunara, cjevovod prema Dragancu, te spoj na sustav iz Vrtlinske. </w:t>
      </w:r>
    </w:p>
    <w:p w14:paraId="38B589E5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AD6">
        <w:rPr>
          <w:rFonts w:ascii="Times New Roman" w:hAnsi="Times New Roman" w:cs="Times New Roman"/>
          <w:sz w:val="24"/>
          <w:szCs w:val="24"/>
        </w:rPr>
        <w:t>Procjenjuje se da vrijednost cjelokupnog objekta i instalacija prelazi 5 milijuna eura.</w:t>
      </w:r>
    </w:p>
    <w:p w14:paraId="2777E6D1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AD6">
        <w:rPr>
          <w:rFonts w:ascii="Times New Roman" w:hAnsi="Times New Roman" w:cs="Times New Roman"/>
          <w:sz w:val="24"/>
          <w:szCs w:val="24"/>
        </w:rPr>
        <w:t xml:space="preserve">Ipak, unatoč toj vrijednosti, vodocrpilište neko vrijeme nije u funkciji. </w:t>
      </w:r>
    </w:p>
    <w:p w14:paraId="3DDEA47C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AD6">
        <w:rPr>
          <w:rFonts w:ascii="Times New Roman" w:hAnsi="Times New Roman" w:cs="Times New Roman"/>
          <w:sz w:val="24"/>
          <w:szCs w:val="24"/>
        </w:rPr>
        <w:t>Nakon što su Komunalije Vodovod prešle pod Zagreb Odvodnju, objekt je ostao izvan operativne uporabe.</w:t>
      </w:r>
    </w:p>
    <w:p w14:paraId="21590A9B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AD6">
        <w:rPr>
          <w:rFonts w:ascii="Times New Roman" w:hAnsi="Times New Roman" w:cs="Times New Roman"/>
          <w:sz w:val="24"/>
          <w:szCs w:val="24"/>
        </w:rPr>
        <w:t>Smatram da to za grad Čazmu predstavlja ozbiljan gubitak strateške infrastrukture. Osim financijskog aspekta, riječ je o pitanju sigurnosti vodoopskrbe — u slučaju havarije, prekida glavne opskrbe ili drugih izvanrednih okolnosti, grad nema vlastiti rezervni izvor vode.</w:t>
      </w:r>
    </w:p>
    <w:p w14:paraId="6FF8A2D0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8B02D8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AD6">
        <w:rPr>
          <w:rFonts w:ascii="Times New Roman" w:hAnsi="Times New Roman" w:cs="Times New Roman"/>
          <w:sz w:val="24"/>
          <w:szCs w:val="24"/>
        </w:rPr>
        <w:t xml:space="preserve">Europska unija danas snažno potiče ulaganja upravo u ovakve projekte – u obnovu vodne infrastrukture, sigurnosne rezerve vodoopskrbe i korištenje obnovljivih izvora energije. </w:t>
      </w:r>
    </w:p>
    <w:p w14:paraId="5FF8E6EB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AD6">
        <w:rPr>
          <w:rFonts w:ascii="Times New Roman" w:hAnsi="Times New Roman" w:cs="Times New Roman"/>
          <w:sz w:val="24"/>
          <w:szCs w:val="24"/>
        </w:rPr>
        <w:t>Kroz Fond za zaštitu okoliša i energetsku učinkovitost moguće je dobiti i do 85 posto bespovratnih sredstava za obnovu i energetsku samodostatnost sustava.</w:t>
      </w:r>
    </w:p>
    <w:p w14:paraId="6ABFA607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514085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AD6">
        <w:rPr>
          <w:rFonts w:ascii="Times New Roman" w:hAnsi="Times New Roman" w:cs="Times New Roman"/>
          <w:sz w:val="24"/>
          <w:szCs w:val="24"/>
        </w:rPr>
        <w:t>Isto tako naši građani učestalo se žale na kvalitetu vode kao što i postavljaju pitanje zašto piju vodu iz Kosnice kada mi imamo vlastito vodocrpilište.</w:t>
      </w:r>
    </w:p>
    <w:p w14:paraId="29251053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F00A1C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AD6">
        <w:rPr>
          <w:rFonts w:ascii="Times New Roman" w:hAnsi="Times New Roman" w:cs="Times New Roman"/>
          <w:sz w:val="24"/>
          <w:szCs w:val="24"/>
        </w:rPr>
        <w:t>Stoga postavljam pitanje:</w:t>
      </w:r>
    </w:p>
    <w:p w14:paraId="4CC0925D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BBCA7C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AD6">
        <w:rPr>
          <w:rFonts w:ascii="Times New Roman" w:hAnsi="Times New Roman" w:cs="Times New Roman"/>
          <w:sz w:val="24"/>
          <w:szCs w:val="24"/>
        </w:rPr>
        <w:t>Postoji li plan Grada Čazme da se vodocrpilište Milaševac obnovi i osposobi kao glavni ili kao rezervni izvor vode u slučaju havarije ili potrebe za dodatnim kapacitetima?</w:t>
      </w:r>
    </w:p>
    <w:p w14:paraId="4953C293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5C5ED7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AD6">
        <w:rPr>
          <w:rFonts w:ascii="Times New Roman" w:hAnsi="Times New Roman" w:cs="Times New Roman"/>
          <w:sz w:val="24"/>
          <w:szCs w:val="24"/>
        </w:rPr>
        <w:t>Ako takav plan trenutno ne postoji, predlažem da Grad Čazma kao suvlasnik i Zagreb odvodnja pokrene izradu studije izvodljivosti i tehničke dokumentacije za obnovu vodocrpilišta Milaševac te da se, u suradnji s nadležnim ministarstvima i Hrvatskim vodama, pripremi projekt za prijavu na EU fondove.</w:t>
      </w:r>
    </w:p>
    <w:p w14:paraId="4BAF24FD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AD6">
        <w:rPr>
          <w:rFonts w:ascii="Times New Roman" w:hAnsi="Times New Roman" w:cs="Times New Roman"/>
          <w:sz w:val="24"/>
          <w:szCs w:val="24"/>
        </w:rPr>
        <w:t>Ključne projektne komponente su: procjena postojećeg stanja, studija opravdanosti, mogućnost EU financiranja, zamjena ili nadogradnja filtracijskih stanica, modernizacija cjevovodnih i ventilacijskih sustava, automatizacija i daljinski nadzor (senzori za kvalitetu vode: mutnoća, pH i klor), energetska učinkovitost (led rasvjeta, moderni pogonski sustav), Instalacija solarnih elektrana: baterijski spremnici: opcionalno za noćni pogon ili krizne situacije.</w:t>
      </w:r>
    </w:p>
    <w:p w14:paraId="192AD14F" w14:textId="77777777" w:rsidR="00AC0D32" w:rsidRPr="00ED7AD6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C7D8C" w14:textId="77777777" w:rsidR="00AC0D32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AD6">
        <w:rPr>
          <w:rFonts w:ascii="Times New Roman" w:hAnsi="Times New Roman" w:cs="Times New Roman"/>
          <w:sz w:val="24"/>
          <w:szCs w:val="24"/>
        </w:rPr>
        <w:t>Time bismo postojeću imovinu stavili ponovno u funkciju, povećali otpornost grada u kriznim situacijama i dugoročno smanjili troškove opskrbe vodom, što bi bilo u interesu svih građana grada Čazme.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66592006" w14:textId="77777777" w:rsidR="00AC0D32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2E80EB" w14:textId="77777777" w:rsidR="00AC0D32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 na viječnićko pitanje dala je Gradonačelnica:</w:t>
      </w:r>
    </w:p>
    <w:p w14:paraId="616E4297" w14:textId="77777777" w:rsidR="00AC0D32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0D076D" w14:textId="77777777" w:rsidR="006320BF" w:rsidRPr="006320BF" w:rsidRDefault="006320BF" w:rsidP="006320BF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320BF">
        <w:rPr>
          <w:rFonts w:ascii="Times New Roman" w:hAnsi="Times New Roman" w:cs="Times New Roman"/>
          <w:sz w:val="24"/>
          <w:szCs w:val="24"/>
        </w:rPr>
        <w:t>U Hrvatskoj se manji vodovodi spajaju u veće sustave prvenstveno zbog reforme vodnog sektora koja je pokrenuta kako bi se sustav učinio financijski održivijim, tehnički pouzdanijim i usklađenim s pravilima Europske unije. Ta reforma je formalno provedena kroz Zakon o vodnim uslugama (članak 88. NN66/2019).</w:t>
      </w:r>
    </w:p>
    <w:p w14:paraId="71E2C23A" w14:textId="77777777" w:rsidR="006320BF" w:rsidRPr="006320BF" w:rsidRDefault="006320BF" w:rsidP="006320BF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421EE9" w14:textId="77777777" w:rsidR="006320BF" w:rsidRPr="006320BF" w:rsidRDefault="006320BF" w:rsidP="006320BF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0BF">
        <w:rPr>
          <w:rFonts w:ascii="Times New Roman" w:hAnsi="Times New Roman" w:cs="Times New Roman"/>
          <w:sz w:val="24"/>
          <w:szCs w:val="24"/>
        </w:rPr>
        <w:t>Grad Čazma je temeljem članka 89 istog zakona bila dužna prenijeti u vlasništvo društva preuzimatelja sve građevine i zemljišta pod njima do kraja 2024.godine , a Uredbom o uslužnim područjima (NN 70/2023) je definirano kako područje Čazme pripada Vodoopskrba i odvodnja Zagrebačke županije d.o.o., Zagreb.</w:t>
      </w:r>
    </w:p>
    <w:p w14:paraId="3AA8A397" w14:textId="77777777" w:rsidR="006320BF" w:rsidRPr="006320BF" w:rsidRDefault="006320BF" w:rsidP="006320BF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9D94E2" w14:textId="2C54DBDB" w:rsidR="00AC0D32" w:rsidRDefault="006320BF" w:rsidP="006320BF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0BF">
        <w:rPr>
          <w:rFonts w:ascii="Times New Roman" w:hAnsi="Times New Roman" w:cs="Times New Roman"/>
          <w:sz w:val="24"/>
          <w:szCs w:val="24"/>
        </w:rPr>
        <w:t>Vodocrpilište Milaševac je još uvijek u funkciji distribucije vode iz bunara u Vrtlinskoj, te ga je moguće po potrebi izvanrednih situacija ponovno koristiti. Moramo napomenuti kako je točno da se u sustav ulagalo 90tih godina, međutim oprema na samom vodocrpilištu nije u kategoriji najbolje raspoložive tehnologije. Eventualna ulaganja potrebno je usuglasiti sa ViO Zagrebačke županije koja je i vlasnik cjelokupna infrastrukture na području Grada Čazme.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E621D9B" w14:textId="77777777" w:rsidR="00DD63C4" w:rsidRDefault="00DD63C4" w:rsidP="006320BF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9AC35E" w14:textId="04AC3110" w:rsidR="00DD63C4" w:rsidRDefault="00DD63C4" w:rsidP="006320BF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odgovora na viječnićka pitanja, prelazi se na 2. točku dnevnog reda.</w:t>
      </w:r>
    </w:p>
    <w:p w14:paraId="329C37CD" w14:textId="77777777" w:rsidR="00AC0D32" w:rsidRDefault="00AC0D32" w:rsidP="00AC0D32">
      <w:p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158CB7" w14:textId="77777777" w:rsidR="00AC0D32" w:rsidRPr="007643E5" w:rsidRDefault="00AC0D32" w:rsidP="00AC0D32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BC408C6" w14:textId="77777777" w:rsidR="00AC0D32" w:rsidRDefault="00AC0D32" w:rsidP="00AC0D3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643E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Točka 2.</w:t>
      </w:r>
    </w:p>
    <w:p w14:paraId="7A91418F" w14:textId="77777777" w:rsidR="00AC0D32" w:rsidRPr="00766799" w:rsidRDefault="00AC0D32" w:rsidP="00AC0D3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667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Razmatranje prijedloga i donošenje Odluke o izboru kandidata za članove Savjeta mladih Grada Čazme</w:t>
      </w:r>
    </w:p>
    <w:p w14:paraId="318CFC8B" w14:textId="77777777" w:rsidR="00AC0D32" w:rsidRPr="00766799" w:rsidRDefault="00AC0D32" w:rsidP="00AC0D32">
      <w:pPr>
        <w:spacing w:after="160" w:line="259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C12210" w14:textId="77777777" w:rsidR="00AC0D32" w:rsidRPr="00766799" w:rsidRDefault="00AC0D32" w:rsidP="00AC0D32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667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izvjestiteljica: Ivana Popilovski, predsjednica Odbora za izbor i imenovanje</w:t>
      </w:r>
    </w:p>
    <w:p w14:paraId="744470D0" w14:textId="77777777" w:rsidR="00AC0D32" w:rsidRDefault="00AC0D32" w:rsidP="00AC0D32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0A8D3D4" w14:textId="77777777" w:rsidR="00AC0D32" w:rsidRPr="007643E5" w:rsidRDefault="00AC0D32" w:rsidP="00AC0D32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D30DA8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Izvjestiteljica je ukratko iznijela obrazloženje odluke, navodeći da su zaprimljeni prijedlozi za članove Savjeta mladih koji su razmotreni te je utvrđeno da uvjete ispunjavaju slijedeći prijedlozi kako je navedeno u obrazloženju Odluke:</w:t>
      </w:r>
    </w:p>
    <w:p w14:paraId="26BFD53A" w14:textId="77777777" w:rsidR="00AC0D32" w:rsidRPr="00766799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76679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lastRenderedPageBreak/>
        <w:t>UDRUGA ČAZMANSKIH MAŽORETKINJA</w:t>
      </w:r>
      <w:r w:rsidRPr="0076679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Amy Kezele</w:t>
      </w:r>
    </w:p>
    <w:p w14:paraId="2863E64B" w14:textId="77777777" w:rsidR="00AC0D32" w:rsidRPr="00766799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76679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ŽENSKI ODBOJKAŠKI KLUB "ČAZMA"</w:t>
      </w:r>
      <w:r w:rsidRPr="0076679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Helena Bajser</w:t>
      </w:r>
    </w:p>
    <w:p w14:paraId="1B868505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76679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ŽENSKI ODBOJKAŠKI KLUB "ČAZMA"</w:t>
      </w:r>
      <w:r w:rsidRPr="0076679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Ana Grčić</w:t>
      </w:r>
    </w:p>
    <w:p w14:paraId="7A3B1669" w14:textId="2E8D85AC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Predsjednik vijeće je potom izbor svakog pojedinog člana dao na usvajanje te je svaki član Savjeta mladih izabran jednoglasno, većinom od 10 glasova.</w:t>
      </w:r>
    </w:p>
    <w:p w14:paraId="47D7C570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BBE26F0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44381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Točka 3.</w:t>
      </w:r>
    </w:p>
    <w:p w14:paraId="08E8A972" w14:textId="77777777" w:rsidR="00AC0D32" w:rsidRPr="00481A58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481A5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 Odluke o raspodjeli sredstava za redovito financiranje političkih stranaka i nezavisnih vijećnika</w:t>
      </w:r>
    </w:p>
    <w:p w14:paraId="60B92F3D" w14:textId="77777777" w:rsidR="00AC0D32" w:rsidRPr="00481A58" w:rsidRDefault="00AC0D32" w:rsidP="00AC0D32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81A5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3B56132C" w14:textId="77777777" w:rsidR="00AC0D32" w:rsidRPr="00481A58" w:rsidRDefault="00AC0D32" w:rsidP="00AC0D32">
      <w:pPr>
        <w:spacing w:after="160" w:line="259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481A5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Izvjestiteljica: Ana Dujić, pročelnica Upravnog odjela za društvene djelatnosti i pravne   poslove</w:t>
      </w:r>
    </w:p>
    <w:p w14:paraId="702A5AEB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23EEE4B5" w14:textId="77777777" w:rsidR="00AC0D32" w:rsidRDefault="00AC0D32" w:rsidP="00AC0D32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Izvjestiteljica je obrazložila da s</w:t>
      </w:r>
      <w:r w:rsidRPr="00481A58">
        <w:rPr>
          <w:rFonts w:ascii="Times New Roman" w:eastAsia="Times New Roman" w:hAnsi="Times New Roman" w:cs="Times New Roman"/>
          <w:sz w:val="24"/>
          <w:szCs w:val="24"/>
          <w:lang w:eastAsia="zh-CN"/>
        </w:rPr>
        <w:t>ukladno zakonskim odredbama, postoji obveza jedinica lokalne samouprave na donošenje akata o raspodjeli sredstava za redovito financiranje političkih stranaka i nezavisnih vijećnika. U proračunu Grada Čazme za 2026. godinu za navedenu svrhu je predviđeno 3.588,00 eura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a po vijećniku je predviđeno 23,00 eura</w:t>
      </w:r>
      <w:r w:rsidRPr="00481A58">
        <w:rPr>
          <w:rFonts w:ascii="Times New Roman" w:eastAsia="Times New Roman" w:hAnsi="Times New Roman" w:cs="Times New Roman"/>
          <w:sz w:val="24"/>
          <w:szCs w:val="24"/>
          <w:lang w:eastAsia="zh-CN"/>
        </w:rPr>
        <w:t>. Kako sukladno zakonu, odluku donosi predstavničko tijelo, to se predlaže Gradskom vijeću Grada Čazme usvajanje ove Odluke.</w:t>
      </w:r>
    </w:p>
    <w:p w14:paraId="1EC8A6A2" w14:textId="77777777" w:rsidR="00AC0D32" w:rsidRDefault="00AC0D32" w:rsidP="00AC0D32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AD5525" w14:textId="77777777" w:rsidR="00AC0D32" w:rsidRDefault="00AC0D32" w:rsidP="00AC0D32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Predsjednik vijeća je prijedlog Odluke dao na usvajanje te je isti usvojen jednoglasno, sa 10 glasova za.</w:t>
      </w:r>
    </w:p>
    <w:p w14:paraId="1EA81A13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1FD1622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Točka 4.</w:t>
      </w:r>
    </w:p>
    <w:p w14:paraId="5546D7EA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9D60360" w14:textId="77777777" w:rsidR="00AC0D32" w:rsidRPr="00B01768" w:rsidRDefault="00AC0D32" w:rsidP="00AC0D32">
      <w:pPr>
        <w:spacing w:after="160" w:line="259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B0176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usvajanje Izvješća o korištenju sredstava Proračunske zalihe Proračuna Grada Čazme za razdoblje siječanj - prosinac 2025. godine</w:t>
      </w:r>
    </w:p>
    <w:p w14:paraId="424C4BC6" w14:textId="77777777" w:rsidR="00AC0D32" w:rsidRPr="00B01768" w:rsidRDefault="00AC0D32" w:rsidP="00AC0D32">
      <w:pPr>
        <w:spacing w:after="160" w:line="259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403B2DD" w14:textId="77777777" w:rsidR="00AC0D32" w:rsidRPr="00B01768" w:rsidRDefault="00AC0D32" w:rsidP="00AC0D32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B0176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Izvjestiteljica: Dragana Štaba Posavac, pročelnica Upravnog odjela za proračun, </w:t>
      </w:r>
      <w:r w:rsidRPr="00B0176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financije, gospodarstvo i EU fondove</w:t>
      </w:r>
    </w:p>
    <w:p w14:paraId="1CF18A26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94DA0AE" w14:textId="77777777" w:rsidR="00AC0D32" w:rsidRDefault="00AC0D32" w:rsidP="00AC0D3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321A1AFD" w14:textId="77777777" w:rsidR="00AC0D32" w:rsidRPr="00B01768" w:rsidRDefault="00AC0D32" w:rsidP="00AC0D3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>Izvjestiteljica je pojasnila da je s</w:t>
      </w:r>
      <w:r w:rsidRPr="00B01768">
        <w:rPr>
          <w:rFonts w:ascii="Times New Roman" w:hAnsi="Times New Roman" w:cs="Times New Roman"/>
          <w:bCs/>
          <w:sz w:val="24"/>
          <w:szCs w:val="24"/>
          <w:lang w:eastAsia="hr-HR"/>
        </w:rPr>
        <w:t>ukladno članku 65. Zakona o proračunu, Grad Čazma utvrdio sredstva proračunske zalihe za 2025. godinu u iznosu 4.000,00 EUR, te su ona planirana u Razdjelu 003 – Upravni odjel za društvene djelatnosti, obrazovanje i odnose sa javnošću,  P01 1001A100105 -  Tekuća zaliha proračuna.</w:t>
      </w:r>
    </w:p>
    <w:p w14:paraId="2E8A256B" w14:textId="77777777" w:rsidR="00AC0D32" w:rsidRPr="00B01768" w:rsidRDefault="00AC0D32" w:rsidP="00AC0D3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Navodi da </w:t>
      </w:r>
      <w:r w:rsidRPr="00B01768">
        <w:rPr>
          <w:rFonts w:ascii="Times New Roman" w:hAnsi="Times New Roman" w:cs="Times New Roman"/>
          <w:bCs/>
          <w:sz w:val="24"/>
          <w:szCs w:val="24"/>
          <w:lang w:eastAsia="hr-HR"/>
        </w:rPr>
        <w:t>Zakon o proračunu u članku 66., stavak 3. propisuje obvezu gradonačelnika o tromjesečnom izvještavanju predstavničkog tijela o korištenju proračunske zalihe. Također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navodi da</w:t>
      </w:r>
      <w:r w:rsidRPr="00B01768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Odluka o izvršavanju proračuna Grada Čazme za 2025. godinu definira da se sredstva proračunske zalihe koriste za neplanirane ili nedovoljno planirane izdatke do visine određene Zakonom o proračunu, a najviše do 0,5% prihoda proračuna bez primitaka. </w:t>
      </w:r>
    </w:p>
    <w:p w14:paraId="04CA349E" w14:textId="77777777" w:rsidR="00AC0D32" w:rsidRDefault="00AC0D32" w:rsidP="00AC0D3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B01768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U razdoblju od 1. siječnja 2025. do 31.12.2025. Grad Čazma nije koristio sredstva tekuće zalihe proračuna. </w:t>
      </w:r>
    </w:p>
    <w:p w14:paraId="5C515475" w14:textId="77777777" w:rsidR="00AC0D32" w:rsidRPr="00B01768" w:rsidRDefault="00AC0D32" w:rsidP="00AC0D32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lastRenderedPageBreak/>
        <w:t>Predsjednik vijeća je otvorio raspravu u kojoj se vijećnici nisu javljali te je po zaključenju rasprave dao na usvajanje Zaključak o primanju na znanje Izvješća koji je usvojen jednoglasno, većinom od 10 glasova.</w:t>
      </w:r>
    </w:p>
    <w:p w14:paraId="2DD30A02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1433BE27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Točka 5.</w:t>
      </w:r>
    </w:p>
    <w:p w14:paraId="2012A654" w14:textId="77777777" w:rsidR="00AC0D32" w:rsidRPr="006C63F5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C63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Razmatranje prijedloga i donošenje:</w:t>
      </w:r>
    </w:p>
    <w:p w14:paraId="068394EC" w14:textId="77777777" w:rsidR="00AC0D32" w:rsidRPr="006C63F5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C63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6C63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a) Odluke o izboru članova Odbora za izbor i imenovanje</w:t>
      </w:r>
    </w:p>
    <w:p w14:paraId="00F4E240" w14:textId="77777777" w:rsidR="00AC0D32" w:rsidRPr="006C63F5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C63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b) Odluke o izboru članova Mandatnog povjerenstva</w:t>
      </w:r>
    </w:p>
    <w:p w14:paraId="4D9873C9" w14:textId="77777777" w:rsidR="00AC0D32" w:rsidRPr="006C63F5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C63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c) Odluke o izboru članova Povjerenstva za financije i proračun</w:t>
      </w:r>
    </w:p>
    <w:p w14:paraId="6C9ECB3F" w14:textId="77777777" w:rsidR="00AC0D32" w:rsidRPr="006C63F5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C63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14:paraId="22E82467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C63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Izvjestiteljica: Ivana Popilovski, predsjednica Odbora za izbor i imenovanje</w:t>
      </w:r>
    </w:p>
    <w:p w14:paraId="3EC94847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AE6A2DC" w14:textId="77777777" w:rsidR="00AC0D32" w:rsidRDefault="00AC0D32" w:rsidP="00B91184">
      <w:pPr>
        <w:widowControl w:val="0"/>
        <w:tabs>
          <w:tab w:val="left" w:pos="142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Izvjestiteljica je izložila prijedloge odluka o izboru članova radnih tijela Gradskog vijeća, pročitavši njihova imena te navodeći da mandat članova traje do izbora novih članova odnosno do prestanka svojstva vijećnika.</w:t>
      </w:r>
    </w:p>
    <w:p w14:paraId="0D02AE50" w14:textId="77777777" w:rsidR="00AC0D32" w:rsidRDefault="00AC0D32" w:rsidP="00B91184">
      <w:pPr>
        <w:widowControl w:val="0"/>
        <w:tabs>
          <w:tab w:val="left" w:pos="0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Predsjednik vijeća je otvorio raspravu po ovom prijedlogu za koju se nije nitko javio te je po zaključenju rasprave dao svaki prijedlog odluke na usvajanje.</w:t>
      </w:r>
    </w:p>
    <w:p w14:paraId="3AE5E51E" w14:textId="77777777" w:rsidR="00AC0D32" w:rsidRDefault="00AC0D32" w:rsidP="00B91184">
      <w:pPr>
        <w:widowControl w:val="0"/>
        <w:tabs>
          <w:tab w:val="left" w:pos="0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Slijedom navedenog, </w:t>
      </w:r>
      <w:r w:rsidRPr="006C63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Odluk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</w:t>
      </w:r>
      <w:r w:rsidRPr="006C63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 izboru članova Odbora za izbor i imenovanje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usvojena je s 9 glasova za i 1 suzdržanim; </w:t>
      </w:r>
      <w:r w:rsidRPr="006C63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Odluk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</w:t>
      </w:r>
      <w:r w:rsidRPr="006C63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 izboru članova Mandatnog povjerenstva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usvojena je s 9 glasova za i 1 suzdržanim, a </w:t>
      </w:r>
      <w:r w:rsidRPr="006C63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Odluk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</w:t>
      </w:r>
      <w:r w:rsidRPr="006C63F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o izboru članova Povjerenstva za financije i proračun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usvojena je s 8 glasova za i 2 suzdržana.</w:t>
      </w:r>
    </w:p>
    <w:p w14:paraId="20937044" w14:textId="77777777" w:rsidR="00AC0D32" w:rsidRDefault="00AC0D32" w:rsidP="00B91184">
      <w:pPr>
        <w:widowControl w:val="0"/>
        <w:tabs>
          <w:tab w:val="left" w:pos="0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5346954D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Točka 6.</w:t>
      </w:r>
    </w:p>
    <w:p w14:paraId="55DA9871" w14:textId="77777777" w:rsidR="00AC0D32" w:rsidRPr="006C63F5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C63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Razmatranje prijedloga i donošenje Odluke o prijenosu prava vlasništva nad pokretninom </w:t>
      </w:r>
    </w:p>
    <w:p w14:paraId="3E170F5A" w14:textId="77777777" w:rsidR="00AC0D32" w:rsidRPr="006C63F5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63F5">
        <w:rPr>
          <w:rFonts w:ascii="Times New Roman" w:eastAsia="Times New Roman" w:hAnsi="Times New Roman" w:cs="Times New Roman"/>
          <w:sz w:val="24"/>
          <w:szCs w:val="24"/>
          <w:lang w:eastAsia="zh-CN"/>
        </w:rPr>
        <w:t>Izvjestiteljica: Marina Sikora, pročelnica Upravnog odjela za komunalno gospodarstvo, uređenje prostora i zaštitu okoliša</w:t>
      </w:r>
    </w:p>
    <w:p w14:paraId="15B4C38B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2BE68C9" w14:textId="77777777" w:rsidR="00AC0D32" w:rsidRDefault="00AC0D32" w:rsidP="00AC0D32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Izvjestiteljica je izložila prijedlog odluke navodeći da se ovim prijedlogom Odluke </w:t>
      </w:r>
      <w:r w:rsidRPr="00F774A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prenosi pravo vlasništva nad pokretninom -čistilica Karcher-, nabavljenom od trgovačkog društva Techno Win machine d.o.o., putem postupka javne nabave za iznos od 66.250,00 EUR s PDV-om.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Nadalje navodi da se p</w:t>
      </w:r>
      <w:r w:rsidRPr="00F774A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okretnina prenosi se u vlasništvo trgovačkog društva Komunalije d.o.o.,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F774A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u svrhu obavljanja komunalnih djelatnosti na području Grada Čazme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6DC6D72F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Predsjednik vijeća je otvorio raspravu po ovom prijedlogu za koju se nije nitko javio te je po zaključenju rasprave dao prijedlog odluke na usvajanje.</w:t>
      </w:r>
    </w:p>
    <w:p w14:paraId="003A230F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Po provedenom glasovanju, utvrđeno je da je prijedlog Odluke usvojen jednoglasno, sa 10 glasova za.</w:t>
      </w:r>
    </w:p>
    <w:p w14:paraId="5E31B6C4" w14:textId="77777777" w:rsidR="00AC0D32" w:rsidRDefault="00AC0D32" w:rsidP="00AC0D32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43D5578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Točka 7.</w:t>
      </w:r>
    </w:p>
    <w:p w14:paraId="3004B563" w14:textId="77777777" w:rsidR="00AC0D32" w:rsidRDefault="00AC0D32" w:rsidP="00AC0D32">
      <w:pPr>
        <w:widowControl w:val="0"/>
        <w:tabs>
          <w:tab w:val="left" w:pos="835"/>
          <w:tab w:val="left" w:pos="1853"/>
        </w:tabs>
        <w:autoSpaceDE w:val="0"/>
        <w:autoSpaceDN w:val="0"/>
        <w:spacing w:before="183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FAF53CF" w14:textId="77777777" w:rsidR="00AC0D32" w:rsidRPr="00F774AB" w:rsidRDefault="00AC0D32" w:rsidP="00AC0D32">
      <w:pPr>
        <w:spacing w:after="160" w:line="259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F774A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Razmatranje prijedloga i donošenje Izmjena i dopuna Odluke o imenovanju ulica na području Grada Čazme</w:t>
      </w:r>
    </w:p>
    <w:p w14:paraId="442EF28F" w14:textId="77777777" w:rsidR="00AC0D32" w:rsidRPr="00F774AB" w:rsidRDefault="00AC0D32" w:rsidP="00AC0D32">
      <w:pPr>
        <w:spacing w:after="160" w:line="259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581C20EE" w14:textId="77777777" w:rsidR="00AC0D32" w:rsidRPr="00F774AB" w:rsidRDefault="00AC0D32" w:rsidP="00AC0D32">
      <w:pPr>
        <w:spacing w:after="160" w:line="259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F774A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Izvjestiteljica: Marina Sikora, pročelnica Upravnog odjela za komunalno gospodarstvo, uređenje prostora i zaštitu okoliša</w:t>
      </w:r>
    </w:p>
    <w:p w14:paraId="4A282127" w14:textId="77777777" w:rsidR="00AC0D32" w:rsidRDefault="00AC0D32" w:rsidP="00AC0D32">
      <w:pPr>
        <w:widowControl w:val="0"/>
        <w:tabs>
          <w:tab w:val="left" w:pos="835"/>
          <w:tab w:val="left" w:pos="1853"/>
        </w:tabs>
        <w:autoSpaceDE w:val="0"/>
        <w:autoSpaceDN w:val="0"/>
        <w:spacing w:before="183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08CB515" w14:textId="77777777" w:rsidR="00AC0D32" w:rsidRPr="00F774AB" w:rsidRDefault="00AC0D32" w:rsidP="00AC0D32">
      <w:pPr>
        <w:widowControl w:val="0"/>
        <w:tabs>
          <w:tab w:val="left" w:pos="835"/>
          <w:tab w:val="left" w:pos="1853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Izvjestiteljjica je ukratko iznijela obrazloženje prijedloga Odluke. Naime, s</w:t>
      </w:r>
      <w:r w:rsidRPr="00F774A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ukladno odredbama Zakona o naseljima, naselje, ulica ili trg mogu imati ime po općim i zemljopisnim pojmovima, toponimima, biljnim i životinjskim vrstama, zanimanjima, imenima osoba i organizacija koje su dale značajan doprinos društvenom, kulturnom, političkom i znanstvenom razvoju, po imenima drugih naselja, gradova i država i slično. Na temelju članka 7. stavka 3. Zakona o naseljima imena naselja, ulica i trgova moraju biti usklađena s prethodno pribavljenim mišljenjem Povjerenstva Vlade Republike Hrvatske za standardizaciju geografskih imena. Grad Čazma je pribavio mišljenje Povjerenstva za standardizaciju geografskih imena te su nazivi usklađeni sukladno dostavljenom mišljenju.</w:t>
      </w:r>
    </w:p>
    <w:p w14:paraId="310B86ED" w14:textId="77777777" w:rsidR="00AC0D32" w:rsidRDefault="00AC0D32" w:rsidP="00AC0D32">
      <w:pPr>
        <w:widowControl w:val="0"/>
        <w:tabs>
          <w:tab w:val="left" w:pos="835"/>
          <w:tab w:val="left" w:pos="1853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774A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 obzirom na naknadno interno usklađivanje u Državnoj geodetskoj upravi u Zagrebu, na njihov zahtjev potrebno je izmijeniti članak 10., 12., 14. i  22. sukladno uputama.</w:t>
      </w:r>
    </w:p>
    <w:p w14:paraId="2243F097" w14:textId="77777777" w:rsidR="00AC0D32" w:rsidRDefault="00AC0D32" w:rsidP="00AC0D32">
      <w:pPr>
        <w:widowControl w:val="0"/>
        <w:tabs>
          <w:tab w:val="left" w:pos="835"/>
          <w:tab w:val="left" w:pos="1853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Predsjednik Gradkog vijeća otvorio je raspravu u kojoj se nitko nije javio za riječ te je prijedlog Odluke dao na usvajanje.</w:t>
      </w:r>
    </w:p>
    <w:p w14:paraId="2371A291" w14:textId="77777777" w:rsidR="00AC0D32" w:rsidRDefault="00AC0D32" w:rsidP="00AC0D32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 provedenom glasovanju,  jednoglasno, s 10 glasova za usvojen je prijedlog odluke.</w:t>
      </w:r>
    </w:p>
    <w:p w14:paraId="59765E5E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D0F1B7F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Točka 8.</w:t>
      </w:r>
    </w:p>
    <w:p w14:paraId="379EA31D" w14:textId="77777777" w:rsidR="00AC0D32" w:rsidRPr="00F774AB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774A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Razmatranje prijedloga i donošenje Odluke o imenovanju Povjerenstva za procjenu šteta od prirodnih nepogoda</w:t>
      </w:r>
    </w:p>
    <w:p w14:paraId="5BE4706B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774A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Izvjestiteljica: Marina Sikora, pročelnica Upravnog odjela za komunalno gospodarstvo, uređenje prostora i zaštitu okoliša</w:t>
      </w:r>
    </w:p>
    <w:p w14:paraId="65B98D63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1A720AF9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Izvjestiteljica je iznijela obrazloženje prijedloga navodeći da je došlo do kadrovskih promjena u gradskoj upravi te je stoga umjesto službenice Katarine Jurić koja je napustila upravu, predložena Ana Dujić, pročelnica Upravnog odjela za društvene djelatnosti i pravne poslove.</w:t>
      </w:r>
    </w:p>
    <w:p w14:paraId="241BBD8A" w14:textId="77777777" w:rsidR="00AC0D32" w:rsidRDefault="00AC0D32" w:rsidP="00AC0D32">
      <w:pPr>
        <w:widowControl w:val="0"/>
        <w:tabs>
          <w:tab w:val="left" w:pos="835"/>
          <w:tab w:val="left" w:pos="1853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Predsjednik Gradkog vijeća otvorio je raspravu u kojoj se nitko nije javio za riječ te je prijedlog Odluke dao na usvajanje.</w:t>
      </w:r>
    </w:p>
    <w:p w14:paraId="57430AC2" w14:textId="77777777" w:rsidR="00AC0D32" w:rsidRDefault="00AC0D32" w:rsidP="00AC0D32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 provedenom glasovanju,  jednoglasno, s 10 glasova za usvojen je prijedlog odluke.</w:t>
      </w:r>
    </w:p>
    <w:p w14:paraId="42009416" w14:textId="77777777" w:rsidR="00AC0D32" w:rsidRPr="00F774AB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2B3DE124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Točka 9.</w:t>
      </w:r>
    </w:p>
    <w:p w14:paraId="7FF2F10D" w14:textId="77777777" w:rsidR="00AC0D32" w:rsidRPr="00F774AB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77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Razmatranje prijedloga i donošenje Odluke o imenovanju Povjerenstva za uvođenje u posjed</w:t>
      </w:r>
    </w:p>
    <w:p w14:paraId="26166ACC" w14:textId="77777777" w:rsidR="00AC0D32" w:rsidRPr="00F774AB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50BDD50" w14:textId="77777777" w:rsidR="00AC0D32" w:rsidRPr="00F774AB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774A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Izvjestiteljica: Marina Sikora, pročelnica Upravnog odjela za komunalno gospodarstvo, uređenje prostora i zaštitu okoliša</w:t>
      </w:r>
    </w:p>
    <w:p w14:paraId="733631A8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Izvjestiteljica je iznijela obrazloženje prijedloga navodeći da je došlo do kadrovskih promjena u gradskoj upravi te je stoga umjesto službenice Katarine Jurić koja je napustila upravu, predložena Ana Dujić, pročelnica Upravnog odjela za društvene djelatnosti i pravne poslove.</w:t>
      </w:r>
    </w:p>
    <w:p w14:paraId="011BF3F2" w14:textId="77777777" w:rsidR="00AC0D32" w:rsidRDefault="00AC0D32" w:rsidP="00AC0D32">
      <w:pPr>
        <w:widowControl w:val="0"/>
        <w:tabs>
          <w:tab w:val="left" w:pos="835"/>
          <w:tab w:val="left" w:pos="1853"/>
        </w:tabs>
        <w:autoSpaceDE w:val="0"/>
        <w:autoSpaceDN w:val="0"/>
        <w:spacing w:before="183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Predsjednik Gradkog vijeća otvorio je raspravu u kojoj se nitko nije javio za riječ te je prijedlog Odluke dao na usvajanje.</w:t>
      </w:r>
    </w:p>
    <w:p w14:paraId="286A2C69" w14:textId="77777777" w:rsidR="00AC0D32" w:rsidRDefault="00AC0D32" w:rsidP="00AC0D32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 provedenom glasovanju,  jednoglasno, s 10 glasova za usvojen je prijedlog odluke.</w:t>
      </w:r>
    </w:p>
    <w:p w14:paraId="0C36730B" w14:textId="77777777" w:rsidR="00AC0D32" w:rsidRDefault="00AC0D32" w:rsidP="00AC0D32">
      <w:pPr>
        <w:widowControl w:val="0"/>
        <w:tabs>
          <w:tab w:val="left" w:pos="835"/>
        </w:tabs>
        <w:autoSpaceDE w:val="0"/>
        <w:autoSpaceDN w:val="0"/>
        <w:spacing w:before="183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FE82322" w14:textId="77777777" w:rsidR="00AC0D32" w:rsidRPr="007643E5" w:rsidRDefault="00AC0D32" w:rsidP="00AC0D32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43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Time je iscrpljen Dnevni red te je predsjednik zaključio sjednicu 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17:22</w:t>
      </w:r>
      <w:r w:rsidRPr="007643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sati.</w:t>
      </w:r>
    </w:p>
    <w:p w14:paraId="27989F0A" w14:textId="77777777" w:rsidR="00AC0D32" w:rsidRPr="007643E5" w:rsidRDefault="00AC0D32" w:rsidP="00AC0D32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Y="21"/>
        <w:tblW w:w="0" w:type="auto"/>
        <w:tblLayout w:type="fixed"/>
        <w:tblLook w:val="0000" w:firstRow="0" w:lastRow="0" w:firstColumn="0" w:lastColumn="0" w:noHBand="0" w:noVBand="0"/>
      </w:tblPr>
      <w:tblGrid>
        <w:gridCol w:w="4594"/>
        <w:gridCol w:w="4595"/>
      </w:tblGrid>
      <w:tr w:rsidR="00AC0D32" w:rsidRPr="007643E5" w14:paraId="2E75017D" w14:textId="77777777" w:rsidTr="005140B7">
        <w:tc>
          <w:tcPr>
            <w:tcW w:w="4594" w:type="dxa"/>
          </w:tcPr>
          <w:p w14:paraId="251A1000" w14:textId="77777777" w:rsidR="00AC0D32" w:rsidRPr="007643E5" w:rsidRDefault="00AC0D32" w:rsidP="005140B7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3E48529" w14:textId="77777777" w:rsidR="00AC0D32" w:rsidRPr="007643E5" w:rsidRDefault="00AC0D32" w:rsidP="005140B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0D55E16" w14:textId="77777777" w:rsidR="00AC0D32" w:rsidRPr="007643E5" w:rsidRDefault="00AC0D32" w:rsidP="005140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ZAPISNIČARKA</w:t>
            </w:r>
          </w:p>
          <w:p w14:paraId="34872851" w14:textId="77777777" w:rsidR="00AC0D32" w:rsidRPr="007643E5" w:rsidRDefault="00AC0D32" w:rsidP="005140B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022795A" w14:textId="77777777" w:rsidR="00AC0D32" w:rsidRPr="007643E5" w:rsidRDefault="00AC0D32" w:rsidP="005140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Ana Dujić</w:t>
            </w:r>
          </w:p>
        </w:tc>
        <w:tc>
          <w:tcPr>
            <w:tcW w:w="4595" w:type="dxa"/>
          </w:tcPr>
          <w:p w14:paraId="059647F1" w14:textId="77777777" w:rsidR="00AC0D32" w:rsidRPr="007643E5" w:rsidRDefault="00AC0D32" w:rsidP="005140B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1529EA5" w14:textId="77777777" w:rsidR="00AC0D32" w:rsidRPr="007643E5" w:rsidRDefault="00AC0D32" w:rsidP="005140B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99D25B1" w14:textId="77777777" w:rsidR="00AC0D32" w:rsidRPr="007643E5" w:rsidRDefault="00AC0D32" w:rsidP="005140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PREDSJEDNIK</w:t>
            </w:r>
          </w:p>
          <w:p w14:paraId="6CBBB39E" w14:textId="77777777" w:rsidR="00AC0D32" w:rsidRPr="007643E5" w:rsidRDefault="00AC0D32" w:rsidP="005140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4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GRADSKOG VIJEĆA</w:t>
            </w:r>
          </w:p>
          <w:p w14:paraId="77E696B4" w14:textId="77777777" w:rsidR="00AC0D32" w:rsidRPr="007643E5" w:rsidRDefault="00AC0D32" w:rsidP="005140B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4305D37" w14:textId="77777777" w:rsidR="00AC0D32" w:rsidRPr="007643E5" w:rsidRDefault="00AC0D32" w:rsidP="005140B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Igor Grčić</w:t>
            </w:r>
          </w:p>
        </w:tc>
      </w:tr>
    </w:tbl>
    <w:p w14:paraId="59C6F193" w14:textId="77777777" w:rsidR="00AC0D32" w:rsidRPr="00B92D0F" w:rsidRDefault="00AC0D32" w:rsidP="00AC0D32">
      <w:pPr>
        <w:spacing w:after="160" w:line="259" w:lineRule="auto"/>
        <w:rPr>
          <w:rFonts w:eastAsia="Times New Roman" w:cs="Times New Roman"/>
          <w:noProof w:val="0"/>
        </w:rPr>
      </w:pPr>
    </w:p>
    <w:p w14:paraId="402E7416" w14:textId="77777777" w:rsidR="00AC0D32" w:rsidRPr="00B92D0F" w:rsidRDefault="00AC0D32" w:rsidP="00AC0D32">
      <w:pPr>
        <w:spacing w:after="160" w:line="259" w:lineRule="auto"/>
        <w:rPr>
          <w:rFonts w:eastAsia="Times New Roman" w:cs="Times New Roman"/>
          <w:noProof w:val="0"/>
        </w:rPr>
      </w:pPr>
    </w:p>
    <w:p w14:paraId="561FF0E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E21"/>
    <w:multiLevelType w:val="hybridMultilevel"/>
    <w:tmpl w:val="6468613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B53E44"/>
    <w:multiLevelType w:val="hybridMultilevel"/>
    <w:tmpl w:val="F95278C4"/>
    <w:lvl w:ilvl="0" w:tplc="8E26D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57F1F"/>
    <w:multiLevelType w:val="hybridMultilevel"/>
    <w:tmpl w:val="6468613E"/>
    <w:lvl w:ilvl="0" w:tplc="C9622BAA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64061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900704">
    <w:abstractNumId w:val="1"/>
  </w:num>
  <w:num w:numId="3" w16cid:durableId="64948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452E"/>
    <w:rsid w:val="000811C7"/>
    <w:rsid w:val="000C5179"/>
    <w:rsid w:val="00275B0C"/>
    <w:rsid w:val="00347D72"/>
    <w:rsid w:val="003F65C1"/>
    <w:rsid w:val="00421BCF"/>
    <w:rsid w:val="005B4DA0"/>
    <w:rsid w:val="006320BF"/>
    <w:rsid w:val="00693AB1"/>
    <w:rsid w:val="00706249"/>
    <w:rsid w:val="007A6BD9"/>
    <w:rsid w:val="008A562A"/>
    <w:rsid w:val="008C5FE5"/>
    <w:rsid w:val="009B7A12"/>
    <w:rsid w:val="00A836D0"/>
    <w:rsid w:val="00AC0D32"/>
    <w:rsid w:val="00AC35DA"/>
    <w:rsid w:val="00B91184"/>
    <w:rsid w:val="00B92D0F"/>
    <w:rsid w:val="00C76A9C"/>
    <w:rsid w:val="00C9578C"/>
    <w:rsid w:val="00D707B3"/>
    <w:rsid w:val="00DD63C4"/>
    <w:rsid w:val="00E42407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E77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D32"/>
    <w:pPr>
      <w:suppressAutoHyphens/>
      <w:ind w:left="708"/>
    </w:pPr>
    <w:rPr>
      <w:rFonts w:ascii="Times New Roman" w:eastAsia="Times New Roman" w:hAnsi="Times New Roman" w:cs="Times New Roman"/>
      <w:noProof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Dujić</cp:lastModifiedBy>
  <cp:revision>5</cp:revision>
  <cp:lastPrinted>2014-11-26T14:09:00Z</cp:lastPrinted>
  <dcterms:created xsi:type="dcterms:W3CDTF">2026-03-12T07:47:00Z</dcterms:created>
  <dcterms:modified xsi:type="dcterms:W3CDTF">2026-03-12T09:13:00Z</dcterms:modified>
</cp:coreProperties>
</file>