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33FC9D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9E28CC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+*yqw*azn*xdA*pyi*ugB*dzb*khx*wgu*mwc*uyb*zew*-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+*eDs*lyd*lyd*lyd*lyd*ynm*boE*mEz*btm*jra*zfE*-</w:t>
            </w:r>
            <w:r>
              <w:rPr>
                <w:rFonts w:ascii="PDF417x" w:hAnsi="PDF417x"/>
                <w:sz w:val="24"/>
                <w:szCs w:val="24"/>
              </w:rPr>
              <w:br/>
              <w:t>+*ftw*kos*lkv*okg*ApA*BBn*DBm*FnA*FAk*woj*onA*-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+*ftA*lbc*wfg*xaa*uwa*ptA*glz*wgt*wvC*vAx*uws*-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+*xjq*iBg*DEi*Dms*icg*vwn*DuC*Baz*zfc*gki*uzq*-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13A3616" w14:textId="77777777" w:rsidTr="00675A85">
        <w:trPr>
          <w:trHeight w:val="1152"/>
        </w:trPr>
        <w:tc>
          <w:tcPr>
            <w:tcW w:w="1008" w:type="dxa"/>
          </w:tcPr>
          <w:p w14:paraId="112F409C" w14:textId="77777777" w:rsidR="00675A85" w:rsidRDefault="00675A85" w:rsidP="00675A85"/>
        </w:tc>
        <w:tc>
          <w:tcPr>
            <w:tcW w:w="5130" w:type="dxa"/>
          </w:tcPr>
          <w:p w14:paraId="5CCE4BAE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E6B22E3" wp14:editId="3F260F3E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2B133B" w14:paraId="29E97A37" w14:textId="77777777" w:rsidTr="00675A85">
        <w:tc>
          <w:tcPr>
            <w:tcW w:w="1008" w:type="dxa"/>
          </w:tcPr>
          <w:p w14:paraId="6139EF10" w14:textId="77777777" w:rsidR="00675A85" w:rsidRPr="002B133B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2B133B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3223A0E1" wp14:editId="1BDFAC0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695296F" w14:textId="77777777" w:rsidR="00675A85" w:rsidRPr="002B133B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33B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23633B07" w14:textId="77777777" w:rsidR="00675A85" w:rsidRPr="002B133B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33B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30DC3BC2" w14:textId="77777777" w:rsidR="00675A85" w:rsidRPr="002B133B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33B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0BED4E82" w14:textId="39016841" w:rsidR="00675A85" w:rsidRPr="002B133B" w:rsidRDefault="002B133B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33B"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2B133B" w14:paraId="5CF0B98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02512A" w14:textId="77777777" w:rsidR="00675A85" w:rsidRPr="002B133B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0996CE" w14:textId="77777777" w:rsidR="008C5FE5" w:rsidRPr="002B133B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7CEB29DC" w14:textId="77777777" w:rsidR="00675A85" w:rsidRPr="002B133B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4B1D2A2" w14:textId="77777777" w:rsidR="00675A85" w:rsidRPr="002B133B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4EA787B" w14:textId="77777777" w:rsidR="00675A85" w:rsidRPr="002B133B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21CC22E" w14:textId="77777777" w:rsidR="00675A85" w:rsidRPr="002B133B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4521ABB" w14:textId="77777777" w:rsidR="00675A85" w:rsidRPr="002B133B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CD83E5D" w14:textId="77777777" w:rsidR="00B92D0F" w:rsidRPr="002B133B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0EDD831A" w14:textId="77777777" w:rsidR="00B92D0F" w:rsidRPr="002B133B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62FB4619" w14:textId="4B652280" w:rsidR="00B92D0F" w:rsidRPr="002B133B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024-02/25-01/05</w:t>
      </w:r>
      <w:r w:rsidR="008C5FE5"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CBD1C20" w14:textId="77777777" w:rsidR="00B92D0F" w:rsidRPr="002B133B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B13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2103-2-05/01-25-1</w:t>
      </w:r>
    </w:p>
    <w:p w14:paraId="6246473A" w14:textId="0185DB51" w:rsidR="00B92D0F" w:rsidRPr="002B133B" w:rsidRDefault="00421BCF" w:rsidP="002B133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B13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2B133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84180F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3275B706" w14:textId="0B541105" w:rsidR="002B133B" w:rsidRPr="002B133B" w:rsidRDefault="002B133B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="008418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278660E7" w14:textId="77777777" w:rsidR="002B133B" w:rsidRDefault="002B133B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DB82F8A" w14:textId="299900A0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>Na temelju članka 3</w:t>
      </w:r>
      <w:r>
        <w:rPr>
          <w:color w:val="000000"/>
        </w:rPr>
        <w:t>4</w:t>
      </w:r>
      <w:r w:rsidRPr="008F4F61">
        <w:rPr>
          <w:color w:val="000000"/>
        </w:rPr>
        <w:t>.</w:t>
      </w:r>
      <w:r>
        <w:rPr>
          <w:color w:val="000000"/>
        </w:rPr>
        <w:t xml:space="preserve"> stavak 1.</w:t>
      </w:r>
      <w:r w:rsidRPr="008F4F61">
        <w:rPr>
          <w:color w:val="000000"/>
        </w:rPr>
        <w:t xml:space="preserve">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36.</w:t>
      </w:r>
      <w:r w:rsidRPr="008F4F61">
        <w:rPr>
          <w:color w:val="000000"/>
        </w:rPr>
        <w:t xml:space="preserve"> </w:t>
      </w:r>
      <w:r>
        <w:rPr>
          <w:color w:val="000000"/>
        </w:rPr>
        <w:t xml:space="preserve">stavak 1. </w:t>
      </w:r>
      <w:r w:rsidRPr="008F4F61">
        <w:rPr>
          <w:color w:val="000000"/>
        </w:rPr>
        <w:t>Statuta Grada Čazme („Službeni vjesnik“ broj 13/21)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</w:t>
      </w:r>
      <w:r w:rsidRPr="008F4F61">
        <w:rPr>
          <w:color w:val="000000"/>
        </w:rPr>
        <w:t xml:space="preserve">. </w:t>
      </w:r>
      <w:r>
        <w:rPr>
          <w:color w:val="000000"/>
        </w:rPr>
        <w:t xml:space="preserve">stavak 1. </w:t>
      </w:r>
      <w:r w:rsidRPr="008F4F61">
        <w:rPr>
          <w:color w:val="000000"/>
        </w:rPr>
        <w:t>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EE08C9">
        <w:rPr>
          <w:color w:val="000000"/>
        </w:rPr>
        <w:t xml:space="preserve">1. </w:t>
      </w:r>
      <w:r>
        <w:rPr>
          <w:color w:val="000000"/>
        </w:rPr>
        <w:t xml:space="preserve">konstituirajućoj sjednici održanoj dana </w:t>
      </w:r>
      <w:r w:rsidR="0084180F">
        <w:rPr>
          <w:color w:val="000000"/>
        </w:rPr>
        <w:t xml:space="preserve"> 10.06.</w:t>
      </w:r>
      <w:r>
        <w:rPr>
          <w:color w:val="000000"/>
        </w:rPr>
        <w:t>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5E048F95" w14:textId="77777777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700527C9" w14:textId="1BA017A5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>D</w:t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>L</w:t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>U</w:t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>K</w:t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>U</w:t>
      </w:r>
      <w:r w:rsidRPr="008F4F61">
        <w:rPr>
          <w:b/>
          <w:bCs/>
          <w:color w:val="000000"/>
        </w:rPr>
        <w:br/>
        <w:t xml:space="preserve">o izboru </w:t>
      </w:r>
      <w:r>
        <w:rPr>
          <w:b/>
          <w:bCs/>
          <w:color w:val="000000"/>
        </w:rPr>
        <w:t>predsjednika Gradskog vijeća</w:t>
      </w:r>
      <w:r w:rsidRPr="008F4F61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 </w:t>
      </w:r>
      <w:r w:rsidRPr="008F4F61">
        <w:rPr>
          <w:b/>
          <w:bCs/>
          <w:color w:val="000000"/>
        </w:rPr>
        <w:t xml:space="preserve"> Grada </w:t>
      </w:r>
      <w:r>
        <w:rPr>
          <w:b/>
          <w:bCs/>
          <w:color w:val="000000"/>
        </w:rPr>
        <w:t>Čazme</w:t>
      </w:r>
    </w:p>
    <w:p w14:paraId="10D43000" w14:textId="77777777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37422BB8" w14:textId="77777777" w:rsidR="002B133B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009402C5" w14:textId="77777777" w:rsidR="002B133B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93AF9A3" w14:textId="3C364362" w:rsidR="002B133B" w:rsidRPr="00485329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  <w:t xml:space="preserve">Za predsjednika Gradskog vijeća Grada Čazme izabran je </w:t>
      </w:r>
      <w:r w:rsidR="0084180F">
        <w:rPr>
          <w:color w:val="000000"/>
        </w:rPr>
        <w:t xml:space="preserve">Igor Grčić. </w:t>
      </w:r>
    </w:p>
    <w:p w14:paraId="7687B349" w14:textId="77777777" w:rsidR="002B133B" w:rsidRPr="00631B74" w:rsidRDefault="002B133B" w:rsidP="002B133B">
      <w:pPr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bCs/>
          <w:color w:val="000000"/>
        </w:rPr>
        <w:t xml:space="preserve"> </w:t>
      </w:r>
    </w:p>
    <w:p w14:paraId="4EF5F15A" w14:textId="77777777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2</w:t>
      </w:r>
      <w:r w:rsidRPr="008F4F61">
        <w:rPr>
          <w:b/>
          <w:bCs/>
          <w:color w:val="000000"/>
        </w:rPr>
        <w:t>.</w:t>
      </w:r>
    </w:p>
    <w:p w14:paraId="4C38F105" w14:textId="77777777" w:rsidR="002B133B" w:rsidRPr="008F4F61" w:rsidRDefault="002B133B" w:rsidP="002B133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3F83392A" w14:textId="77777777" w:rsidR="002B133B" w:rsidRDefault="002B133B" w:rsidP="002B133B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2834CCC3" w14:textId="77777777" w:rsidR="002B133B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0CA019C7" w14:textId="77777777" w:rsidR="002B133B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5099EF6" w14:textId="74BFD72D" w:rsidR="002B133B" w:rsidRPr="000F5AEA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F5AEA">
        <w:rPr>
          <w:b/>
          <w:bCs/>
          <w:color w:val="000000"/>
        </w:rPr>
        <w:t>Predsjedavajuća</w:t>
      </w:r>
      <w:r w:rsidR="0084180F">
        <w:rPr>
          <w:b/>
          <w:bCs/>
          <w:color w:val="000000"/>
        </w:rPr>
        <w:t xml:space="preserve">: </w:t>
      </w:r>
    </w:p>
    <w:p w14:paraId="0D244200" w14:textId="77777777" w:rsidR="002B133B" w:rsidRPr="000F5AEA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4304AC94" w14:textId="071515E4" w:rsidR="002B133B" w:rsidRPr="000F5AEA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</w:t>
      </w:r>
      <w:r w:rsidR="0084180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84180F">
        <w:rPr>
          <w:b/>
          <w:bCs/>
          <w:color w:val="000000"/>
        </w:rPr>
        <w:t xml:space="preserve">Nedeljka </w:t>
      </w:r>
      <w:proofErr w:type="spellStart"/>
      <w:r w:rsidR="0084180F">
        <w:rPr>
          <w:b/>
          <w:bCs/>
          <w:color w:val="000000"/>
        </w:rPr>
        <w:t>Baćani</w:t>
      </w:r>
      <w:proofErr w:type="spellEnd"/>
      <w:r w:rsidR="0084180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14:paraId="255D748C" w14:textId="77777777" w:rsidR="002B133B" w:rsidRPr="000F5AEA" w:rsidRDefault="002B133B" w:rsidP="002B133B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0A3C132C" w14:textId="77777777" w:rsidR="002B133B" w:rsidRPr="000F037B" w:rsidRDefault="002B133B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2B133B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F037B"/>
    <w:rsid w:val="00275B0C"/>
    <w:rsid w:val="002B133B"/>
    <w:rsid w:val="002C7B0F"/>
    <w:rsid w:val="00347D72"/>
    <w:rsid w:val="003F65C1"/>
    <w:rsid w:val="00421BCF"/>
    <w:rsid w:val="004C153C"/>
    <w:rsid w:val="00675A85"/>
    <w:rsid w:val="00693AB1"/>
    <w:rsid w:val="007F22EC"/>
    <w:rsid w:val="0084180F"/>
    <w:rsid w:val="008A562A"/>
    <w:rsid w:val="008C5FE5"/>
    <w:rsid w:val="009B7A12"/>
    <w:rsid w:val="00A836D0"/>
    <w:rsid w:val="00AC35DA"/>
    <w:rsid w:val="00B92D0F"/>
    <w:rsid w:val="00C34247"/>
    <w:rsid w:val="00C9578C"/>
    <w:rsid w:val="00D42CDF"/>
    <w:rsid w:val="00D707B3"/>
    <w:rsid w:val="00E55405"/>
    <w:rsid w:val="00EE08C9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C8C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2B133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4</cp:revision>
  <cp:lastPrinted>2014-11-26T14:09:00Z</cp:lastPrinted>
  <dcterms:created xsi:type="dcterms:W3CDTF">2025-06-06T06:43:00Z</dcterms:created>
  <dcterms:modified xsi:type="dcterms:W3CDTF">2025-06-10T10:42:00Z</dcterms:modified>
</cp:coreProperties>
</file>