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73FA57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115AAA1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+*yqw*ywh*yEn*ljg*ugB*dzb*khx*wEe*sku*uyb*zew*-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+*eDs*lyd*lyd*lyd*lyd*nob*lju*ruC*zdl*uzn*zfE*-</w:t>
            </w:r>
            <w:r>
              <w:rPr>
                <w:rFonts w:ascii="PDF417x" w:hAnsi="PDF417x"/>
                <w:sz w:val="24"/>
                <w:szCs w:val="24"/>
              </w:rPr>
              <w:br/>
              <w:t>+*ftw*oCs*kse*giD*Bnn*nBn*tCb*ibq*Ari*iwc*onA*-</w:t>
            </w:r>
            <w:r>
              <w:rPr>
                <w:rFonts w:ascii="PDF417x" w:hAnsi="PDF417x"/>
                <w:sz w:val="24"/>
                <w:szCs w:val="24"/>
              </w:rPr>
              <w:br/>
              <w:t>+*ftA*azq*ysm*qjC*zFb*npz*uBv*vja*Cza*Doz*uws*-</w:t>
            </w:r>
            <w:r>
              <w:rPr>
                <w:rFonts w:ascii="PDF417x" w:hAnsi="PDF417x"/>
                <w:sz w:val="24"/>
                <w:szCs w:val="24"/>
              </w:rPr>
              <w:br/>
              <w:t>+*xjq*bgw*aBb*rso*kjf*Dtc*lui*vyo*khj*Fbk*uzq*-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00DDFB67" w14:textId="77777777" w:rsidTr="00675A85">
        <w:trPr>
          <w:trHeight w:val="1152"/>
        </w:trPr>
        <w:tc>
          <w:tcPr>
            <w:tcW w:w="1008" w:type="dxa"/>
          </w:tcPr>
          <w:p w14:paraId="2FBBFBA2" w14:textId="77777777" w:rsidR="00675A85" w:rsidRDefault="00675A85" w:rsidP="00675A85"/>
        </w:tc>
        <w:tc>
          <w:tcPr>
            <w:tcW w:w="5130" w:type="dxa"/>
          </w:tcPr>
          <w:p w14:paraId="59B1462C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32AED79C" wp14:editId="7892410D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7D53E6" w14:paraId="48AEE59B" w14:textId="77777777" w:rsidTr="00675A85">
        <w:tc>
          <w:tcPr>
            <w:tcW w:w="1008" w:type="dxa"/>
          </w:tcPr>
          <w:p w14:paraId="5F0243BB" w14:textId="77777777" w:rsidR="00675A85" w:rsidRPr="007D53E6" w:rsidRDefault="00675A85" w:rsidP="00675A85">
            <w:pPr>
              <w:rPr>
                <w:rFonts w:ascii="Times New Roman" w:hAnsi="Times New Roman" w:cs="Times New Roman"/>
                <w:b/>
                <w:bCs/>
              </w:rPr>
            </w:pPr>
            <w:r w:rsidRPr="007D53E6">
              <w:rPr>
                <w:rFonts w:ascii="Times New Roman" w:hAnsi="Times New Roman" w:cs="Times New Roman"/>
                <w:b/>
                <w:bCs/>
              </w:rPr>
              <w:drawing>
                <wp:inline distT="0" distB="0" distL="0" distR="0" wp14:anchorId="1DD69792" wp14:editId="4C817BA7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4ED484E" w14:textId="77777777" w:rsidR="00675A85" w:rsidRPr="007D53E6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53E6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  <w:p w14:paraId="4DFBC8CE" w14:textId="77777777" w:rsidR="00675A85" w:rsidRPr="007D53E6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53E6">
              <w:rPr>
                <w:rFonts w:ascii="Times New Roman" w:hAnsi="Times New Roman" w:cs="Times New Roman"/>
                <w:b/>
                <w:bCs/>
              </w:rPr>
              <w:t>BJELOVARSKO-BILOGORSKA ŽUPANIJA</w:t>
            </w:r>
          </w:p>
          <w:p w14:paraId="4F53530A" w14:textId="77777777" w:rsidR="00675A85" w:rsidRPr="007D53E6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53E6">
              <w:rPr>
                <w:rFonts w:ascii="Times New Roman" w:hAnsi="Times New Roman" w:cs="Times New Roman"/>
                <w:b/>
                <w:bCs/>
              </w:rPr>
              <w:t>GRAD ČAZMA</w:t>
            </w:r>
          </w:p>
          <w:p w14:paraId="4AA5760E" w14:textId="6589B78F" w:rsidR="00675A85" w:rsidRPr="007D53E6" w:rsidRDefault="007D53E6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GRADSKO VIJEĆE 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7D53E6" w14:paraId="5D12B9C7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8AB4213" w14:textId="77777777" w:rsidR="00675A85" w:rsidRPr="007D53E6" w:rsidRDefault="00675A85" w:rsidP="00675A8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6DF045" w14:textId="77777777" w:rsidR="008C5FE5" w:rsidRPr="007D53E6" w:rsidRDefault="008C5FE5" w:rsidP="00B92D0F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3EA74CE6" w14:textId="77777777" w:rsidR="00675A85" w:rsidRPr="007D53E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333DF87C" w14:textId="77777777" w:rsidR="00675A85" w:rsidRPr="007D53E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6B727A38" w14:textId="77777777" w:rsidR="00675A85" w:rsidRPr="007D53E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21C7B9FF" w14:textId="77777777" w:rsidR="00675A85" w:rsidRPr="007D53E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063724A9" w14:textId="77777777" w:rsidR="00675A85" w:rsidRPr="007D53E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0C8623A4" w14:textId="77777777" w:rsidR="00B92D0F" w:rsidRPr="007D53E6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 w:rsidRPr="007D53E6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7D53E6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7D53E6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</w:p>
    <w:p w14:paraId="1111FF8E" w14:textId="77777777" w:rsidR="00B92D0F" w:rsidRPr="007D53E6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7A85AE2B" w14:textId="1EB846A2" w:rsidR="00B92D0F" w:rsidRPr="007D53E6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53E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7D53E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029-01/25-01/03</w:t>
      </w:r>
      <w:r w:rsidR="008C5FE5" w:rsidRPr="007D53E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577A1AD" w14:textId="77777777" w:rsidR="00B92D0F" w:rsidRPr="007D53E6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D53E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D53E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2103-2-05/01-25-1</w:t>
      </w:r>
    </w:p>
    <w:p w14:paraId="09826602" w14:textId="7E4A4EDC" w:rsidR="00B92D0F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D53E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D53E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6D0E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10.06.2025.</w:t>
      </w:r>
    </w:p>
    <w:p w14:paraId="37C7FB09" w14:textId="77777777" w:rsidR="007D53E6" w:rsidRDefault="007D53E6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3E19351F" w14:textId="00239A2C" w:rsidR="007D53E6" w:rsidRDefault="007D53E6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 w:rsidR="00B96D0E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08135566" w14:textId="77777777" w:rsidR="00C57452" w:rsidRDefault="00C57452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16FCE3E7" w14:textId="3BCC2F71" w:rsidR="00C57452" w:rsidRDefault="00C57452" w:rsidP="00C57452">
      <w:pPr>
        <w:pStyle w:val="StandardWeb"/>
        <w:shd w:val="clear" w:color="auto" w:fill="FFFFFF"/>
        <w:spacing w:before="0" w:beforeAutospacing="0" w:after="75" w:afterAutospacing="0"/>
        <w:jc w:val="both"/>
        <w:rPr>
          <w:rFonts w:ascii="Roboto" w:hAnsi="Roboto" w:cs="Arial"/>
          <w:color w:val="000000"/>
          <w:sz w:val="23"/>
          <w:szCs w:val="23"/>
        </w:rPr>
      </w:pPr>
    </w:p>
    <w:p w14:paraId="7EBFDFFE" w14:textId="212A2430" w:rsidR="00C57452" w:rsidRPr="008F4F61" w:rsidRDefault="00C57452" w:rsidP="00C57452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  <w:rPr>
          <w:color w:val="333333"/>
        </w:rPr>
      </w:pPr>
      <w:r w:rsidRPr="008F4F61">
        <w:rPr>
          <w:color w:val="000000"/>
        </w:rPr>
        <w:t xml:space="preserve">Na temelju članka 38. Zakona o lokalnoj i područnoj (regionalnoj) samoupravi („Narodne novine“ broj 33/01, 60/01, 129/05, 109/07, 125/08, 36/09, 150/11, 144/12, 19/13 – pročišćeni tekst, 137/15-ispr., 123/17, 98/19 i 144/20), članka </w:t>
      </w:r>
      <w:r>
        <w:rPr>
          <w:color w:val="000000"/>
        </w:rPr>
        <w:t>4</w:t>
      </w:r>
      <w:r w:rsidRPr="008F4F61">
        <w:rPr>
          <w:color w:val="000000"/>
        </w:rPr>
        <w:t>4.</w:t>
      </w:r>
      <w:r>
        <w:rPr>
          <w:color w:val="000000"/>
        </w:rPr>
        <w:t xml:space="preserve"> i 45.</w:t>
      </w:r>
      <w:r w:rsidRPr="008F4F61">
        <w:rPr>
          <w:color w:val="000000"/>
        </w:rPr>
        <w:t xml:space="preserve"> Statuta Grada Čazme („Službeni vjesnik“ broj 13/21)</w:t>
      </w:r>
      <w:r>
        <w:rPr>
          <w:color w:val="000000"/>
        </w:rPr>
        <w:t xml:space="preserve"> te</w:t>
      </w:r>
      <w:r w:rsidRPr="008F4F61">
        <w:rPr>
          <w:color w:val="000000"/>
        </w:rPr>
        <w:t xml:space="preserve"> članka </w:t>
      </w:r>
      <w:r>
        <w:rPr>
          <w:color w:val="000000"/>
        </w:rPr>
        <w:t>2</w:t>
      </w:r>
      <w:r w:rsidRPr="008F4F61">
        <w:rPr>
          <w:color w:val="000000"/>
        </w:rPr>
        <w:t xml:space="preserve">. stavka </w:t>
      </w:r>
      <w:r>
        <w:rPr>
          <w:color w:val="000000"/>
        </w:rPr>
        <w:t>2</w:t>
      </w:r>
      <w:r w:rsidRPr="008F4F61">
        <w:rPr>
          <w:color w:val="000000"/>
        </w:rPr>
        <w:t>. Poslovnika Gradskog vijeća Grada Čazme (</w:t>
      </w:r>
      <w:r>
        <w:rPr>
          <w:color w:val="000000"/>
        </w:rPr>
        <w:t>„</w:t>
      </w:r>
      <w:r w:rsidRPr="008F4F61">
        <w:rPr>
          <w:color w:val="000000"/>
        </w:rPr>
        <w:t>Službeni vjesnik</w:t>
      </w:r>
      <w:r>
        <w:rPr>
          <w:color w:val="000000"/>
        </w:rPr>
        <w:t>“ broj</w:t>
      </w:r>
      <w:r w:rsidRPr="008F4F61">
        <w:rPr>
          <w:color w:val="000000"/>
        </w:rPr>
        <w:t xml:space="preserve"> 13/21 i 46/24)</w:t>
      </w:r>
      <w:r>
        <w:rPr>
          <w:color w:val="000000"/>
        </w:rPr>
        <w:t>,</w:t>
      </w:r>
      <w:r w:rsidRPr="008F4F61">
        <w:rPr>
          <w:color w:val="000000"/>
        </w:rPr>
        <w:t xml:space="preserve"> Gradsko vijeće Grada </w:t>
      </w:r>
      <w:r>
        <w:rPr>
          <w:color w:val="000000"/>
        </w:rPr>
        <w:t>Čazme</w:t>
      </w:r>
      <w:r w:rsidRPr="008F4F61">
        <w:rPr>
          <w:color w:val="000000"/>
        </w:rPr>
        <w:t>, na</w:t>
      </w:r>
      <w:r>
        <w:rPr>
          <w:color w:val="000000"/>
        </w:rPr>
        <w:t xml:space="preserve"> </w:t>
      </w:r>
      <w:r w:rsidR="00B96D0E">
        <w:rPr>
          <w:color w:val="000000"/>
        </w:rPr>
        <w:t xml:space="preserve">1. </w:t>
      </w:r>
      <w:r>
        <w:rPr>
          <w:color w:val="000000"/>
        </w:rPr>
        <w:t xml:space="preserve">konstituirajućoj sjednici održanoj dana </w:t>
      </w:r>
      <w:r w:rsidR="00B96D0E">
        <w:rPr>
          <w:color w:val="000000"/>
        </w:rPr>
        <w:t>10.06.</w:t>
      </w:r>
      <w:r>
        <w:rPr>
          <w:color w:val="000000"/>
        </w:rPr>
        <w:t>2025</w:t>
      </w:r>
      <w:r w:rsidRPr="008F4F61">
        <w:rPr>
          <w:color w:val="000000"/>
        </w:rPr>
        <w:t xml:space="preserve">. godine, </w:t>
      </w:r>
      <w:r>
        <w:rPr>
          <w:color w:val="000000"/>
        </w:rPr>
        <w:t>donosi</w:t>
      </w:r>
    </w:p>
    <w:p w14:paraId="220113A1" w14:textId="77777777" w:rsidR="00C57452" w:rsidRPr="008F4F61" w:rsidRDefault="00C57452" w:rsidP="00C57452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color w:val="000000"/>
        </w:rPr>
        <w:t>   </w:t>
      </w:r>
    </w:p>
    <w:p w14:paraId="1E5AC0D0" w14:textId="77777777" w:rsidR="00C57452" w:rsidRPr="008F4F61" w:rsidRDefault="00C57452" w:rsidP="00C57452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ODLUKU</w:t>
      </w:r>
      <w:r w:rsidRPr="008F4F61">
        <w:rPr>
          <w:b/>
          <w:bCs/>
          <w:color w:val="000000"/>
        </w:rPr>
        <w:br/>
        <w:t xml:space="preserve">o </w:t>
      </w:r>
      <w:r>
        <w:rPr>
          <w:b/>
          <w:bCs/>
          <w:color w:val="000000"/>
        </w:rPr>
        <w:t xml:space="preserve">osnivanju i </w:t>
      </w:r>
      <w:r w:rsidRPr="008F4F61">
        <w:rPr>
          <w:b/>
          <w:bCs/>
          <w:color w:val="000000"/>
        </w:rPr>
        <w:t xml:space="preserve">izboru </w:t>
      </w:r>
      <w:r>
        <w:rPr>
          <w:b/>
          <w:bCs/>
          <w:color w:val="000000"/>
        </w:rPr>
        <w:t>Komisije za izbor i imenovanja</w:t>
      </w:r>
      <w:r w:rsidRPr="008F4F61">
        <w:rPr>
          <w:b/>
          <w:bCs/>
          <w:color w:val="000000"/>
        </w:rPr>
        <w:br/>
        <w:t xml:space="preserve">Gradskog vijeća Grada </w:t>
      </w:r>
      <w:r>
        <w:rPr>
          <w:b/>
          <w:bCs/>
          <w:color w:val="000000"/>
        </w:rPr>
        <w:t>Čazme</w:t>
      </w:r>
    </w:p>
    <w:p w14:paraId="1AA39D51" w14:textId="77777777" w:rsidR="00C57452" w:rsidRPr="008F4F61" w:rsidRDefault="00C57452" w:rsidP="00C57452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  </w:t>
      </w:r>
    </w:p>
    <w:p w14:paraId="11D6F748" w14:textId="77777777" w:rsidR="00C57452" w:rsidRDefault="00C57452" w:rsidP="00C57452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8F4F61">
        <w:rPr>
          <w:b/>
          <w:bCs/>
          <w:color w:val="000000"/>
        </w:rPr>
        <w:t>Članak 1.</w:t>
      </w:r>
    </w:p>
    <w:p w14:paraId="7ED94A3D" w14:textId="77777777" w:rsidR="00C57452" w:rsidRDefault="00C57452" w:rsidP="00C57452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7101F221" w14:textId="77777777" w:rsidR="00C57452" w:rsidRDefault="00C57452" w:rsidP="00C57452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  <w:r w:rsidRPr="00940198">
        <w:rPr>
          <w:color w:val="000000"/>
        </w:rPr>
        <w:t xml:space="preserve">Ovom Odlukom </w:t>
      </w:r>
      <w:r>
        <w:rPr>
          <w:color w:val="000000"/>
        </w:rPr>
        <w:t xml:space="preserve">osniva se i imenuje  Komisija za izbor i imenovanja Gradskog vijeća Grada Čazme kao radno tijelo Gradskog vijeća Grada Čazme. </w:t>
      </w:r>
    </w:p>
    <w:p w14:paraId="72B2D272" w14:textId="77777777" w:rsidR="00C57452" w:rsidRDefault="00C57452" w:rsidP="00C57452">
      <w:pPr>
        <w:pStyle w:val="StandardWeb"/>
        <w:shd w:val="clear" w:color="auto" w:fill="FFFFFF"/>
        <w:spacing w:before="0" w:beforeAutospacing="0" w:after="75" w:afterAutospacing="0"/>
        <w:rPr>
          <w:color w:val="000000"/>
        </w:rPr>
      </w:pPr>
    </w:p>
    <w:p w14:paraId="5140665C" w14:textId="77777777" w:rsidR="00C57452" w:rsidRDefault="00C57452" w:rsidP="00C57452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  <w:r w:rsidRPr="006D1C0E">
        <w:rPr>
          <w:b/>
          <w:bCs/>
          <w:color w:val="000000"/>
        </w:rPr>
        <w:t>Članak 2.</w:t>
      </w:r>
    </w:p>
    <w:p w14:paraId="2EA3B682" w14:textId="77777777" w:rsidR="00C57452" w:rsidRPr="006D1C0E" w:rsidRDefault="00C57452" w:rsidP="00C57452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000000"/>
        </w:rPr>
      </w:pPr>
    </w:p>
    <w:p w14:paraId="599D5FF5" w14:textId="77777777" w:rsidR="00C57452" w:rsidRPr="00C61BD0" w:rsidRDefault="00C57452" w:rsidP="00C57452">
      <w:pPr>
        <w:keepNext/>
        <w:tabs>
          <w:tab w:val="left" w:pos="709"/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 w:rsidRPr="00C61BD0">
        <w:rPr>
          <w:rFonts w:ascii="Times New Roman" w:hAnsi="Times New Roman" w:cs="Times New Roman"/>
          <w:sz w:val="24"/>
          <w:szCs w:val="24"/>
        </w:rPr>
        <w:t xml:space="preserve">  Komisija za izbor i imenovanja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BD0">
        <w:rPr>
          <w:rFonts w:ascii="Times New Roman" w:hAnsi="Times New Roman" w:cs="Times New Roman"/>
          <w:sz w:val="24"/>
          <w:szCs w:val="24"/>
        </w:rPr>
        <w:t>predlaže:</w:t>
      </w:r>
    </w:p>
    <w:p w14:paraId="057725D4" w14:textId="77777777" w:rsidR="00C57452" w:rsidRPr="00C61BD0" w:rsidRDefault="00C57452" w:rsidP="00C57452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1B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BD0">
        <w:rPr>
          <w:rFonts w:ascii="Times New Roman" w:hAnsi="Times New Roman" w:cs="Times New Roman"/>
          <w:sz w:val="24"/>
          <w:szCs w:val="24"/>
        </w:rPr>
        <w:t>izbor i razrješenje predsjednika i potpredsjednika Gradskog vijeća,</w:t>
      </w:r>
    </w:p>
    <w:p w14:paraId="46F2F81A" w14:textId="77777777" w:rsidR="00C57452" w:rsidRPr="00C61BD0" w:rsidRDefault="00C57452" w:rsidP="00C57452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1BD0">
        <w:rPr>
          <w:rFonts w:ascii="Times New Roman" w:hAnsi="Times New Roman" w:cs="Times New Roman"/>
          <w:sz w:val="24"/>
          <w:szCs w:val="24"/>
        </w:rPr>
        <w:t>izbor i razrješenje članova radnih tijela Gradskog vijeća,</w:t>
      </w:r>
    </w:p>
    <w:p w14:paraId="7224DF39" w14:textId="77777777" w:rsidR="00C57452" w:rsidRDefault="00C57452" w:rsidP="00C57452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1BD0">
        <w:rPr>
          <w:rFonts w:ascii="Times New Roman" w:hAnsi="Times New Roman" w:cs="Times New Roman"/>
          <w:sz w:val="24"/>
          <w:szCs w:val="24"/>
        </w:rPr>
        <w:t xml:space="preserve">imenovanje i razrješenje i drugih osoba određenih ovim Statutom i drugim odlukama </w:t>
      </w:r>
    </w:p>
    <w:p w14:paraId="0B948F7D" w14:textId="77777777" w:rsidR="00C57452" w:rsidRPr="00C61BD0" w:rsidRDefault="00C57452" w:rsidP="00C57452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61BD0">
        <w:rPr>
          <w:rFonts w:ascii="Times New Roman" w:hAnsi="Times New Roman" w:cs="Times New Roman"/>
          <w:sz w:val="24"/>
          <w:szCs w:val="24"/>
        </w:rPr>
        <w:t>Gradskog vijeća,</w:t>
      </w:r>
    </w:p>
    <w:p w14:paraId="5D515299" w14:textId="77777777" w:rsidR="00C57452" w:rsidRPr="00C61BD0" w:rsidRDefault="00C57452" w:rsidP="00C57452">
      <w:pPr>
        <w:tabs>
          <w:tab w:val="left" w:pos="709"/>
          <w:tab w:val="left" w:pos="7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61BD0">
        <w:rPr>
          <w:rFonts w:ascii="Times New Roman" w:hAnsi="Times New Roman" w:cs="Times New Roman"/>
          <w:sz w:val="24"/>
          <w:szCs w:val="24"/>
        </w:rPr>
        <w:t>propise o naknadama članova Gradskog vijeća.</w:t>
      </w:r>
    </w:p>
    <w:p w14:paraId="13DAAD86" w14:textId="77777777" w:rsidR="00C57452" w:rsidRPr="00C61BD0" w:rsidRDefault="00C57452" w:rsidP="00C57452">
      <w:pPr>
        <w:tabs>
          <w:tab w:val="left" w:pos="709"/>
          <w:tab w:val="left" w:pos="7088"/>
        </w:tabs>
        <w:rPr>
          <w:rFonts w:ascii="Times New Roman" w:hAnsi="Times New Roman" w:cs="Times New Roman"/>
          <w:sz w:val="24"/>
          <w:szCs w:val="24"/>
        </w:rPr>
      </w:pPr>
    </w:p>
    <w:p w14:paraId="473F9D69" w14:textId="77777777" w:rsidR="00C57452" w:rsidRDefault="00C57452" w:rsidP="00C57452">
      <w:pPr>
        <w:pStyle w:val="StandardWeb"/>
        <w:shd w:val="clear" w:color="auto" w:fill="FFFFFF"/>
        <w:spacing w:after="75"/>
        <w:rPr>
          <w:color w:val="333333"/>
        </w:rPr>
      </w:pPr>
    </w:p>
    <w:p w14:paraId="6E8693AB" w14:textId="77777777" w:rsidR="00C57452" w:rsidRDefault="00C57452" w:rsidP="00C57452">
      <w:pPr>
        <w:pStyle w:val="StandardWeb"/>
        <w:shd w:val="clear" w:color="auto" w:fill="FFFFFF"/>
        <w:spacing w:after="75"/>
        <w:rPr>
          <w:color w:val="333333"/>
        </w:rPr>
      </w:pPr>
    </w:p>
    <w:p w14:paraId="0D5A2417" w14:textId="77777777" w:rsidR="003262B1" w:rsidRDefault="003262B1" w:rsidP="00C57452">
      <w:pPr>
        <w:pStyle w:val="StandardWeb"/>
        <w:shd w:val="clear" w:color="auto" w:fill="FFFFFF"/>
        <w:spacing w:after="75"/>
        <w:rPr>
          <w:color w:val="333333"/>
        </w:rPr>
      </w:pPr>
    </w:p>
    <w:p w14:paraId="39E831CB" w14:textId="77777777" w:rsidR="003262B1" w:rsidRDefault="003262B1" w:rsidP="00C57452">
      <w:pPr>
        <w:pStyle w:val="StandardWeb"/>
        <w:shd w:val="clear" w:color="auto" w:fill="FFFFFF"/>
        <w:spacing w:after="75"/>
        <w:rPr>
          <w:color w:val="333333"/>
        </w:rPr>
      </w:pPr>
    </w:p>
    <w:p w14:paraId="3BDBEEBF" w14:textId="77777777" w:rsidR="00C57452" w:rsidRPr="006D1C0E" w:rsidRDefault="00C57452" w:rsidP="00C57452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  <w:color w:val="333333"/>
        </w:rPr>
      </w:pPr>
      <w:r w:rsidRPr="006D1C0E">
        <w:rPr>
          <w:b/>
          <w:bCs/>
          <w:color w:val="000000"/>
        </w:rPr>
        <w:lastRenderedPageBreak/>
        <w:t>Članak 3.</w:t>
      </w:r>
    </w:p>
    <w:p w14:paraId="7F62F750" w14:textId="77777777" w:rsidR="00C57452" w:rsidRDefault="00C57452" w:rsidP="00C5745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12B6C7C7" w14:textId="77777777" w:rsidR="00C57452" w:rsidRPr="008F4F61" w:rsidRDefault="00C57452" w:rsidP="00C5745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8F4F61">
        <w:rPr>
          <w:color w:val="000000"/>
        </w:rPr>
        <w:t>U</w:t>
      </w:r>
      <w:r>
        <w:rPr>
          <w:color w:val="000000"/>
        </w:rPr>
        <w:t xml:space="preserve"> Komisiju za izbor i imenovanja</w:t>
      </w:r>
      <w:r w:rsidRPr="008F4F61">
        <w:rPr>
          <w:color w:val="000000"/>
        </w:rPr>
        <w:t xml:space="preserve"> Gradskog vijeća biraju se:</w:t>
      </w:r>
    </w:p>
    <w:p w14:paraId="091ADFC2" w14:textId="6A125FCD" w:rsidR="00C57452" w:rsidRPr="000F5AEA" w:rsidRDefault="00B96D0E" w:rsidP="00C57452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000000"/>
        </w:rPr>
        <w:t>Ivana Popilovski,</w:t>
      </w:r>
      <w:r w:rsidR="00C57452" w:rsidRPr="008F4F61">
        <w:rPr>
          <w:color w:val="000000"/>
        </w:rPr>
        <w:t xml:space="preserve"> za predsjedn</w:t>
      </w:r>
      <w:r w:rsidR="003262B1">
        <w:rPr>
          <w:color w:val="000000"/>
        </w:rPr>
        <w:t>i</w:t>
      </w:r>
      <w:r w:rsidR="00C57452" w:rsidRPr="008F4F61">
        <w:rPr>
          <w:color w:val="000000"/>
        </w:rPr>
        <w:t>cu</w:t>
      </w:r>
    </w:p>
    <w:p w14:paraId="6706CD5F" w14:textId="7FE7CE9B" w:rsidR="00C57452" w:rsidRPr="000F5AEA" w:rsidRDefault="00B96D0E" w:rsidP="00C57452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000000"/>
        </w:rPr>
        <w:t xml:space="preserve">Matea Gredelj, </w:t>
      </w:r>
      <w:r w:rsidR="00C57452">
        <w:rPr>
          <w:color w:val="000000"/>
        </w:rPr>
        <w:t>za član</w:t>
      </w:r>
      <w:r>
        <w:rPr>
          <w:color w:val="000000"/>
        </w:rPr>
        <w:t>icu</w:t>
      </w:r>
    </w:p>
    <w:p w14:paraId="0B01A2B0" w14:textId="35DFA248" w:rsidR="00C57452" w:rsidRPr="008F4F61" w:rsidRDefault="00B96D0E" w:rsidP="00C57452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color w:val="000000"/>
        </w:rPr>
        <w:t xml:space="preserve">Ines Vrbanić, </w:t>
      </w:r>
      <w:r w:rsidR="00C57452">
        <w:rPr>
          <w:color w:val="000000"/>
        </w:rPr>
        <w:t>za član</w:t>
      </w:r>
      <w:r>
        <w:rPr>
          <w:color w:val="000000"/>
        </w:rPr>
        <w:t>icu</w:t>
      </w:r>
    </w:p>
    <w:p w14:paraId="58CAE000" w14:textId="77777777" w:rsidR="00C57452" w:rsidRPr="008F4F61" w:rsidRDefault="00C57452" w:rsidP="00C5745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b/>
          <w:bCs/>
          <w:color w:val="000000"/>
        </w:rPr>
        <w:t xml:space="preserve"> </w:t>
      </w:r>
    </w:p>
    <w:p w14:paraId="7A004453" w14:textId="77777777" w:rsidR="00C57452" w:rsidRPr="008F4F61" w:rsidRDefault="00C57452" w:rsidP="00C57452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>
        <w:rPr>
          <w:b/>
          <w:bCs/>
          <w:color w:val="000000"/>
        </w:rPr>
        <w:t xml:space="preserve"> </w:t>
      </w:r>
    </w:p>
    <w:p w14:paraId="774A2CAB" w14:textId="77777777" w:rsidR="00C57452" w:rsidRPr="008F4F61" w:rsidRDefault="00C57452" w:rsidP="00C57452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 xml:space="preserve">Članak </w:t>
      </w:r>
      <w:r>
        <w:rPr>
          <w:b/>
          <w:bCs/>
          <w:color w:val="000000"/>
        </w:rPr>
        <w:t>4</w:t>
      </w:r>
      <w:r w:rsidRPr="008F4F61">
        <w:rPr>
          <w:b/>
          <w:bCs/>
          <w:color w:val="000000"/>
        </w:rPr>
        <w:t>.</w:t>
      </w:r>
    </w:p>
    <w:p w14:paraId="73A09A86" w14:textId="77777777" w:rsidR="00C57452" w:rsidRPr="008F4F61" w:rsidRDefault="00C57452" w:rsidP="00C57452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8F4F61">
        <w:rPr>
          <w:b/>
          <w:bCs/>
          <w:color w:val="000000"/>
        </w:rPr>
        <w:t> </w:t>
      </w:r>
    </w:p>
    <w:p w14:paraId="7354F100" w14:textId="77777777" w:rsidR="00C57452" w:rsidRDefault="00C57452" w:rsidP="00C5745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 w:rsidRPr="008F4F61">
        <w:rPr>
          <w:color w:val="000000"/>
        </w:rPr>
        <w:t>Ova Odluka stupa na snagu danom donošenja, a objavit će se u „Služben</w:t>
      </w:r>
      <w:r>
        <w:rPr>
          <w:color w:val="000000"/>
        </w:rPr>
        <w:t xml:space="preserve">om vjesniku“. </w:t>
      </w:r>
    </w:p>
    <w:p w14:paraId="1CAE839D" w14:textId="77777777" w:rsidR="00C57452" w:rsidRDefault="00C57452" w:rsidP="00C5745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</w:p>
    <w:p w14:paraId="6DFBE630" w14:textId="77777777" w:rsidR="00C57452" w:rsidRDefault="00C57452" w:rsidP="00C57452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3BABC91" w14:textId="37A1CE89" w:rsidR="00C57452" w:rsidRPr="000F5AEA" w:rsidRDefault="00C57452" w:rsidP="00C57452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0F5AEA">
        <w:rPr>
          <w:b/>
          <w:bCs/>
          <w:color w:val="000000"/>
        </w:rPr>
        <w:t xml:space="preserve">Predsjedavajuća: </w:t>
      </w:r>
    </w:p>
    <w:p w14:paraId="5DE0EDB3" w14:textId="77777777" w:rsidR="00C57452" w:rsidRPr="000F5AEA" w:rsidRDefault="00C57452" w:rsidP="00C57452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</w:p>
    <w:p w14:paraId="190BE2F1" w14:textId="1F8503EF" w:rsidR="00C57452" w:rsidRPr="000F5AEA" w:rsidRDefault="00C57452" w:rsidP="00C57452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  <w:color w:val="000000"/>
        </w:rPr>
      </w:pP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Pr="000F5AEA">
        <w:rPr>
          <w:b/>
          <w:bCs/>
          <w:color w:val="000000"/>
        </w:rPr>
        <w:tab/>
      </w:r>
      <w:r w:rsidR="00B96D0E">
        <w:rPr>
          <w:b/>
          <w:bCs/>
          <w:color w:val="000000"/>
        </w:rPr>
        <w:t xml:space="preserve">             Nedeljka Baćani </w:t>
      </w:r>
    </w:p>
    <w:p w14:paraId="780DF524" w14:textId="77777777" w:rsidR="00C57452" w:rsidRPr="000F5AEA" w:rsidRDefault="00C57452" w:rsidP="00C57452">
      <w:pPr>
        <w:pStyle w:val="StandardWeb"/>
        <w:shd w:val="clear" w:color="auto" w:fill="FFFFFF"/>
        <w:spacing w:before="0" w:beforeAutospacing="0" w:after="75" w:afterAutospacing="0"/>
        <w:jc w:val="both"/>
        <w:rPr>
          <w:b/>
          <w:bCs/>
        </w:rPr>
      </w:pPr>
    </w:p>
    <w:p w14:paraId="5C65D8FD" w14:textId="77777777" w:rsidR="00C57452" w:rsidRDefault="00C57452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2858FAC0" w14:textId="77777777" w:rsidR="007D53E6" w:rsidRDefault="007D53E6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09BAF182" w14:textId="77777777" w:rsidR="007D53E6" w:rsidRDefault="007D53E6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32EDBF3D" w14:textId="77777777" w:rsidR="007D53E6" w:rsidRPr="007D53E6" w:rsidRDefault="007D53E6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sectPr w:rsidR="007D53E6" w:rsidRPr="007D53E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016E59"/>
    <w:multiLevelType w:val="hybridMultilevel"/>
    <w:tmpl w:val="1D883D32"/>
    <w:lvl w:ilvl="0" w:tplc="5DCCE3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32523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7887"/>
    <w:rsid w:val="000F037B"/>
    <w:rsid w:val="00275B0C"/>
    <w:rsid w:val="002C7B0F"/>
    <w:rsid w:val="003262B1"/>
    <w:rsid w:val="00347D72"/>
    <w:rsid w:val="003F65C1"/>
    <w:rsid w:val="00421BCF"/>
    <w:rsid w:val="004C153C"/>
    <w:rsid w:val="00675A85"/>
    <w:rsid w:val="00693AB1"/>
    <w:rsid w:val="007D53E6"/>
    <w:rsid w:val="007F22EC"/>
    <w:rsid w:val="008A562A"/>
    <w:rsid w:val="008C5FE5"/>
    <w:rsid w:val="009B7A12"/>
    <w:rsid w:val="00A836D0"/>
    <w:rsid w:val="00AC35DA"/>
    <w:rsid w:val="00AD1E11"/>
    <w:rsid w:val="00B92D0F"/>
    <w:rsid w:val="00B96D0E"/>
    <w:rsid w:val="00C57452"/>
    <w:rsid w:val="00C9578C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B1B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C5745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Elvira Babić Marković</cp:lastModifiedBy>
  <cp:revision>3</cp:revision>
  <cp:lastPrinted>2014-11-26T14:09:00Z</cp:lastPrinted>
  <dcterms:created xsi:type="dcterms:W3CDTF">2025-06-06T06:33:00Z</dcterms:created>
  <dcterms:modified xsi:type="dcterms:W3CDTF">2025-06-10T10:56:00Z</dcterms:modified>
</cp:coreProperties>
</file>