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60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4139"/>
        <w:gridCol w:w="6121"/>
      </w:tblGrid>
      <w:tr w:rsidR="005F1AEF" w14:paraId="4CAE22CB" w14:textId="77777777">
        <w:trPr>
          <w:trHeight w:val="817"/>
        </w:trPr>
        <w:tc>
          <w:tcPr>
            <w:tcW w:w="10259" w:type="dxa"/>
            <w:gridSpan w:val="2"/>
            <w:tcBorders>
              <w:top w:val="thinThickSmallGap" w:sz="2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14:paraId="2F32EAE5" w14:textId="77777777" w:rsidR="005F1AEF" w:rsidRDefault="00121D19">
            <w:pPr>
              <w:widowControl w:val="0"/>
              <w:tabs>
                <w:tab w:val="left" w:pos="3832"/>
              </w:tabs>
              <w:jc w:val="center"/>
              <w:rPr>
                <w:b/>
              </w:rPr>
            </w:pPr>
            <w:r>
              <w:rPr>
                <w:b/>
              </w:rPr>
              <w:t>OBRAZAC</w:t>
            </w:r>
          </w:p>
          <w:p w14:paraId="4F6A271C" w14:textId="77777777" w:rsidR="005F1AEF" w:rsidRDefault="00121D19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izvješća o provedenom savjetovanju s javnošću</w:t>
            </w:r>
          </w:p>
          <w:p w14:paraId="366B47CC" w14:textId="77777777" w:rsidR="005F1AEF" w:rsidRDefault="005F1AEF">
            <w:pPr>
              <w:widowControl w:val="0"/>
            </w:pPr>
          </w:p>
        </w:tc>
      </w:tr>
      <w:tr w:rsidR="005F1AEF" w14:paraId="279ADFCE" w14:textId="77777777">
        <w:trPr>
          <w:trHeight w:val="500"/>
        </w:trPr>
        <w:tc>
          <w:tcPr>
            <w:tcW w:w="4139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99CBD" w14:textId="77777777" w:rsidR="005F1AEF" w:rsidRDefault="00121D19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Naziv nacrta odluke ili drugog općeg akta o kojem je savjetovanje provedeno 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000000"/>
            </w:tcBorders>
            <w:vAlign w:val="center"/>
          </w:tcPr>
          <w:p w14:paraId="077ED415" w14:textId="3B17712F" w:rsidR="005F1AEF" w:rsidRDefault="00610C63">
            <w:pPr>
              <w:widowControl w:val="0"/>
              <w:jc w:val="both"/>
            </w:pPr>
            <w:r>
              <w:t>Prijedlog Proračuna Grada Čazme za 2026. godinu</w:t>
            </w:r>
          </w:p>
        </w:tc>
      </w:tr>
      <w:tr w:rsidR="005F1AEF" w14:paraId="10ECEC81" w14:textId="77777777">
        <w:trPr>
          <w:trHeight w:val="932"/>
        </w:trPr>
        <w:tc>
          <w:tcPr>
            <w:tcW w:w="4139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8A1D2" w14:textId="77777777" w:rsidR="005F1AEF" w:rsidRDefault="00121D19">
            <w:pPr>
              <w:widowControl w:val="0"/>
              <w:rPr>
                <w:b/>
              </w:rPr>
            </w:pPr>
            <w:r>
              <w:rPr>
                <w:b/>
              </w:rPr>
              <w:t>Nositelj izrade nacrta akta (gradsko upravno tijelo koje je provelo savjetovanje)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000000"/>
            </w:tcBorders>
            <w:vAlign w:val="center"/>
          </w:tcPr>
          <w:p w14:paraId="43B4FA23" w14:textId="550816E8" w:rsidR="005F1AEF" w:rsidRDefault="00121D19">
            <w:pPr>
              <w:widowControl w:val="0"/>
              <w:rPr>
                <w:bCs/>
              </w:rPr>
            </w:pPr>
            <w:r>
              <w:rPr>
                <w:bCs/>
              </w:rPr>
              <w:t>Upravni odjel za</w:t>
            </w:r>
            <w:r w:rsidR="00610C63">
              <w:rPr>
                <w:bCs/>
              </w:rPr>
              <w:t xml:space="preserve"> proračun, financije, gospodarstvo i EU fondove</w:t>
            </w:r>
            <w:r>
              <w:rPr>
                <w:bCs/>
              </w:rPr>
              <w:t xml:space="preserve"> Grada Čazme</w:t>
            </w:r>
          </w:p>
        </w:tc>
      </w:tr>
      <w:tr w:rsidR="005F1AEF" w14:paraId="12D6E5B9" w14:textId="77777777">
        <w:trPr>
          <w:trHeight w:val="561"/>
        </w:trPr>
        <w:tc>
          <w:tcPr>
            <w:tcW w:w="4139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9D7E5" w14:textId="77777777" w:rsidR="005F1AEF" w:rsidRDefault="00121D19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>Vrijeme trajanja savjetovanja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000000"/>
            </w:tcBorders>
            <w:vAlign w:val="center"/>
          </w:tcPr>
          <w:p w14:paraId="021C4D87" w14:textId="298FBA89" w:rsidR="005F1AEF" w:rsidRDefault="00610C63">
            <w:pPr>
              <w:widowControl w:val="0"/>
            </w:pPr>
            <w:r>
              <w:rPr>
                <w:color w:val="161616"/>
                <w:shd w:val="clear" w:color="auto" w:fill="FFFFFF"/>
              </w:rPr>
              <w:t>3</w:t>
            </w:r>
            <w:r w:rsidR="00121D19">
              <w:rPr>
                <w:color w:val="161616"/>
                <w:shd w:val="clear" w:color="auto" w:fill="FFFFFF"/>
              </w:rPr>
              <w:t>.</w:t>
            </w:r>
            <w:r w:rsidR="00271643">
              <w:rPr>
                <w:color w:val="161616"/>
                <w:shd w:val="clear" w:color="auto" w:fill="FFFFFF"/>
              </w:rPr>
              <w:t>1</w:t>
            </w:r>
            <w:r>
              <w:rPr>
                <w:color w:val="161616"/>
                <w:shd w:val="clear" w:color="auto" w:fill="FFFFFF"/>
              </w:rPr>
              <w:t>2</w:t>
            </w:r>
            <w:r w:rsidR="00121D19">
              <w:rPr>
                <w:color w:val="161616"/>
                <w:shd w:val="clear" w:color="auto" w:fill="FFFFFF"/>
              </w:rPr>
              <w:t xml:space="preserve">.2025. – </w:t>
            </w:r>
            <w:r w:rsidR="00271643">
              <w:rPr>
                <w:color w:val="161616"/>
                <w:shd w:val="clear" w:color="auto" w:fill="FFFFFF"/>
              </w:rPr>
              <w:t>1</w:t>
            </w:r>
            <w:r>
              <w:rPr>
                <w:color w:val="161616"/>
                <w:shd w:val="clear" w:color="auto" w:fill="FFFFFF"/>
              </w:rPr>
              <w:t>0</w:t>
            </w:r>
            <w:r w:rsidR="00121D19">
              <w:rPr>
                <w:color w:val="161616"/>
                <w:shd w:val="clear" w:color="auto" w:fill="FFFFFF"/>
              </w:rPr>
              <w:t>.</w:t>
            </w:r>
            <w:r w:rsidR="00271643">
              <w:rPr>
                <w:color w:val="161616"/>
                <w:shd w:val="clear" w:color="auto" w:fill="FFFFFF"/>
              </w:rPr>
              <w:t>1</w:t>
            </w:r>
            <w:r>
              <w:rPr>
                <w:color w:val="161616"/>
                <w:shd w:val="clear" w:color="auto" w:fill="FFFFFF"/>
              </w:rPr>
              <w:t>2</w:t>
            </w:r>
            <w:r w:rsidR="00121D19">
              <w:rPr>
                <w:color w:val="161616"/>
                <w:shd w:val="clear" w:color="auto" w:fill="FFFFFF"/>
              </w:rPr>
              <w:t>.2025.</w:t>
            </w:r>
          </w:p>
        </w:tc>
      </w:tr>
      <w:tr w:rsidR="005F1AEF" w14:paraId="5C299CA1" w14:textId="77777777">
        <w:trPr>
          <w:trHeight w:val="561"/>
        </w:trPr>
        <w:tc>
          <w:tcPr>
            <w:tcW w:w="4139" w:type="dxa"/>
            <w:tcBorders>
              <w:top w:val="single" w:sz="4" w:space="0" w:color="000000"/>
              <w:left w:val="thinThickSmallGap" w:sz="24" w:space="0" w:color="000000"/>
              <w:bottom w:val="thinThickSmallGap" w:sz="24" w:space="0" w:color="000000"/>
              <w:right w:val="single" w:sz="4" w:space="0" w:color="000000"/>
            </w:tcBorders>
            <w:vAlign w:val="center"/>
          </w:tcPr>
          <w:p w14:paraId="5937AE18" w14:textId="77777777" w:rsidR="005F1AEF" w:rsidRDefault="00121D19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 xml:space="preserve">Metoda savjetovanja 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14:paraId="481EAEED" w14:textId="77777777" w:rsidR="005F1AEF" w:rsidRDefault="00121D19">
            <w:pPr>
              <w:widowControl w:val="0"/>
              <w:jc w:val="both"/>
            </w:pPr>
            <w:r>
              <w:t>Internetsko savjetovanje</w:t>
            </w:r>
          </w:p>
        </w:tc>
      </w:tr>
    </w:tbl>
    <w:p w14:paraId="436AA0DC" w14:textId="77777777" w:rsidR="005F1AEF" w:rsidRDefault="005F1AEF"/>
    <w:p w14:paraId="6CA9DFA0" w14:textId="77777777" w:rsidR="005F1AEF" w:rsidRDefault="005F1AEF">
      <w:pPr>
        <w:jc w:val="center"/>
        <w:rPr>
          <w:b/>
        </w:rPr>
      </w:pPr>
    </w:p>
    <w:p w14:paraId="4BF4F6CF" w14:textId="77777777" w:rsidR="005F1AEF" w:rsidRDefault="00121D19">
      <w:pPr>
        <w:ind w:firstLine="708"/>
        <w:jc w:val="both"/>
      </w:pPr>
      <w:r>
        <w:t>Za vrijeme trajanja internetskog savjetovanja nije bilo iznesenih primjedbi niti prijedloga.</w:t>
      </w:r>
    </w:p>
    <w:p w14:paraId="0FAD3C71" w14:textId="77777777" w:rsidR="005F1AEF" w:rsidRDefault="005F1AEF"/>
    <w:sectPr w:rsidR="005F1AEF">
      <w:pgSz w:w="11906" w:h="16838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AEF"/>
    <w:rsid w:val="00121D19"/>
    <w:rsid w:val="00271643"/>
    <w:rsid w:val="005F1AEF"/>
    <w:rsid w:val="00610C63"/>
    <w:rsid w:val="00B61123"/>
    <w:rsid w:val="00B877B8"/>
    <w:rsid w:val="00EA555B"/>
    <w:rsid w:val="00F24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B6EEA"/>
  <w15:docId w15:val="{5B8F4A42-3114-4B4A-869B-03BC056A8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A1A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Plank</dc:creator>
  <dc:description/>
  <cp:lastModifiedBy>Dragana Štaba Posavac</cp:lastModifiedBy>
  <cp:revision>3</cp:revision>
  <dcterms:created xsi:type="dcterms:W3CDTF">2025-12-11T08:04:00Z</dcterms:created>
  <dcterms:modified xsi:type="dcterms:W3CDTF">2025-12-11T08:06:00Z</dcterms:modified>
  <dc:language>hr-HR</dc:language>
</cp:coreProperties>
</file>