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39"/>
        <w:gridCol w:w="6121"/>
      </w:tblGrid>
      <w:tr w:rsidR="005F1AEF" w14:paraId="4CAE22CB" w14:textId="77777777">
        <w:trPr>
          <w:trHeight w:val="817"/>
        </w:trPr>
        <w:tc>
          <w:tcPr>
            <w:tcW w:w="10259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thinThickSmallGap" w:sz="24" w:space="0" w:color="000000"/>
            </w:tcBorders>
          </w:tcPr>
          <w:p w14:paraId="2F32EAE5" w14:textId="77777777" w:rsidR="005F1AEF" w:rsidRDefault="00121D19">
            <w:pPr>
              <w:widowControl w:val="0"/>
              <w:tabs>
                <w:tab w:val="left" w:pos="3832"/>
              </w:tabs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4F6A271C" w14:textId="77777777" w:rsidR="005F1AEF" w:rsidRDefault="00121D19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izvješća o provedenom savjetovanju s javnošću</w:t>
            </w:r>
          </w:p>
          <w:p w14:paraId="366B47CC" w14:textId="77777777" w:rsidR="005F1AEF" w:rsidRDefault="005F1AEF">
            <w:pPr>
              <w:widowControl w:val="0"/>
            </w:pPr>
          </w:p>
        </w:tc>
      </w:tr>
      <w:tr w:rsidR="005F1AEF" w14:paraId="279ADFCE" w14:textId="77777777">
        <w:trPr>
          <w:trHeight w:val="500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9CBD" w14:textId="77777777" w:rsidR="005F1AEF" w:rsidRDefault="00121D19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77ED415" w14:textId="36F72C87" w:rsidR="005F1AEF" w:rsidRDefault="00121D19">
            <w:pPr>
              <w:widowControl w:val="0"/>
              <w:jc w:val="both"/>
            </w:pPr>
            <w:r>
              <w:t xml:space="preserve">Odluka o </w:t>
            </w:r>
            <w:r w:rsidR="00983B2F">
              <w:t>komunalnoj naknadi</w:t>
            </w:r>
          </w:p>
        </w:tc>
      </w:tr>
      <w:tr w:rsidR="005F1AEF" w14:paraId="10ECEC81" w14:textId="77777777">
        <w:trPr>
          <w:trHeight w:val="932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A1D2" w14:textId="77777777" w:rsidR="005F1AEF" w:rsidRDefault="00121D19">
            <w:pPr>
              <w:widowControl w:val="0"/>
              <w:rPr>
                <w:b/>
              </w:rPr>
            </w:pPr>
            <w:r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43B4FA23" w14:textId="77777777" w:rsidR="005F1AEF" w:rsidRDefault="00121D19">
            <w:pPr>
              <w:widowControl w:val="0"/>
              <w:rPr>
                <w:bCs/>
              </w:rPr>
            </w:pPr>
            <w:r>
              <w:rPr>
                <w:bCs/>
              </w:rPr>
              <w:t>Upravni odjel za komunalno gospodarstvo, uređenje prostora i zaštitu okoliša Grada Čazme</w:t>
            </w:r>
          </w:p>
        </w:tc>
      </w:tr>
      <w:tr w:rsidR="005F1AEF" w14:paraId="12D6E5B9" w14:textId="77777777">
        <w:trPr>
          <w:trHeight w:val="561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D7E5" w14:textId="77777777" w:rsidR="005F1AEF" w:rsidRDefault="00121D1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14:paraId="021C4D87" w14:textId="544082C1" w:rsidR="005F1AEF" w:rsidRDefault="00983B2F">
            <w:pPr>
              <w:widowControl w:val="0"/>
            </w:pPr>
            <w:r>
              <w:rPr>
                <w:color w:val="161616"/>
                <w:shd w:val="clear" w:color="auto" w:fill="FFFFFF"/>
              </w:rPr>
              <w:t>24</w:t>
            </w:r>
            <w:r w:rsidR="00121D19">
              <w:rPr>
                <w:color w:val="161616"/>
                <w:shd w:val="clear" w:color="auto" w:fill="FFFFFF"/>
              </w:rPr>
              <w:t>.</w:t>
            </w:r>
            <w:r>
              <w:rPr>
                <w:color w:val="161616"/>
                <w:shd w:val="clear" w:color="auto" w:fill="FFFFFF"/>
              </w:rPr>
              <w:t>11</w:t>
            </w:r>
            <w:r w:rsidR="00121D19">
              <w:rPr>
                <w:color w:val="161616"/>
                <w:shd w:val="clear" w:color="auto" w:fill="FFFFFF"/>
              </w:rPr>
              <w:t>.2025. – 0</w:t>
            </w:r>
            <w:r>
              <w:rPr>
                <w:color w:val="161616"/>
                <w:shd w:val="clear" w:color="auto" w:fill="FFFFFF"/>
              </w:rPr>
              <w:t>8</w:t>
            </w:r>
            <w:r w:rsidR="00121D19">
              <w:rPr>
                <w:color w:val="161616"/>
                <w:shd w:val="clear" w:color="auto" w:fill="FFFFFF"/>
              </w:rPr>
              <w:t>.</w:t>
            </w:r>
            <w:r>
              <w:rPr>
                <w:color w:val="161616"/>
                <w:shd w:val="clear" w:color="auto" w:fill="FFFFFF"/>
              </w:rPr>
              <w:t>12</w:t>
            </w:r>
            <w:r w:rsidR="00121D19">
              <w:rPr>
                <w:color w:val="161616"/>
                <w:shd w:val="clear" w:color="auto" w:fill="FFFFFF"/>
              </w:rPr>
              <w:t>.2025.</w:t>
            </w:r>
          </w:p>
        </w:tc>
      </w:tr>
      <w:tr w:rsidR="005F1AEF" w14:paraId="5C299CA1" w14:textId="77777777">
        <w:trPr>
          <w:trHeight w:val="561"/>
        </w:trPr>
        <w:tc>
          <w:tcPr>
            <w:tcW w:w="4139" w:type="dxa"/>
            <w:tcBorders>
              <w:top w:val="single" w:sz="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14:paraId="5937AE18" w14:textId="77777777" w:rsidR="005F1AEF" w:rsidRDefault="00121D1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14:paraId="481EAEED" w14:textId="77777777" w:rsidR="005F1AEF" w:rsidRDefault="00121D19">
            <w:pPr>
              <w:widowControl w:val="0"/>
              <w:jc w:val="both"/>
            </w:pPr>
            <w:r>
              <w:t>Internetsko savjetovanje</w:t>
            </w:r>
          </w:p>
        </w:tc>
      </w:tr>
    </w:tbl>
    <w:p w14:paraId="436AA0DC" w14:textId="77777777" w:rsidR="005F1AEF" w:rsidRDefault="005F1AEF"/>
    <w:p w14:paraId="6CA9DFA0" w14:textId="77777777" w:rsidR="005F1AEF" w:rsidRDefault="005F1AEF">
      <w:pPr>
        <w:jc w:val="center"/>
        <w:rPr>
          <w:b/>
        </w:rPr>
      </w:pPr>
    </w:p>
    <w:p w14:paraId="4BF4F6CF" w14:textId="77777777" w:rsidR="005F1AEF" w:rsidRDefault="00121D19">
      <w:pPr>
        <w:ind w:firstLine="708"/>
        <w:jc w:val="both"/>
      </w:pPr>
      <w:r>
        <w:t>Za vrijeme trajanja internetskog savjetovanja nije bilo iznesenih primjedbi niti prijedloga.</w:t>
      </w:r>
    </w:p>
    <w:p w14:paraId="0FAD3C71" w14:textId="77777777" w:rsidR="005F1AEF" w:rsidRDefault="005F1AEF"/>
    <w:sectPr w:rsidR="005F1AEF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EF"/>
    <w:rsid w:val="00121D19"/>
    <w:rsid w:val="00145F1F"/>
    <w:rsid w:val="005F1AEF"/>
    <w:rsid w:val="00983B2F"/>
    <w:rsid w:val="00F2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6EEA"/>
  <w15:docId w15:val="{5B8F4A42-3114-4B4A-869B-03BC056A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1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dc:description/>
  <cp:lastModifiedBy>Marina Sikora</cp:lastModifiedBy>
  <cp:revision>3</cp:revision>
  <dcterms:created xsi:type="dcterms:W3CDTF">2025-10-07T08:10:00Z</dcterms:created>
  <dcterms:modified xsi:type="dcterms:W3CDTF">2025-12-08T10:14:00Z</dcterms:modified>
  <dc:language>hr-HR</dc:language>
</cp:coreProperties>
</file>